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042CC7" w:rsidRPr="00A90709" w:rsidTr="00042CC7">
        <w:tc>
          <w:tcPr>
            <w:tcW w:w="9242" w:type="dxa"/>
            <w:shd w:val="clear" w:color="auto" w:fill="00FF00"/>
          </w:tcPr>
          <w:p w:rsidR="00042CC7" w:rsidRPr="00C74D94" w:rsidRDefault="00D5670C" w:rsidP="00042CC7">
            <w:pPr>
              <w:pStyle w:val="Header"/>
              <w:jc w:val="center"/>
              <w:rPr>
                <w:b/>
                <w:u w:val="single"/>
                <w:lang w:val="fr-FR"/>
              </w:rPr>
            </w:pPr>
            <w:r w:rsidRPr="00D5670C">
              <w:rPr>
                <w:b/>
                <w:color w:val="FF0000"/>
                <w:u w:val="single"/>
                <w:lang w:val="fr-FR"/>
              </w:rPr>
              <w:t>Note à l’utilisateur de l’</w:t>
            </w:r>
            <w:bookmarkStart w:id="0" w:name="_GoBack"/>
            <w:r w:rsidRPr="00D5670C">
              <w:rPr>
                <w:b/>
                <w:color w:val="FF0000"/>
                <w:u w:val="single"/>
                <w:lang w:val="fr-FR"/>
              </w:rPr>
              <w:t>UNFPA</w:t>
            </w:r>
            <w:bookmarkEnd w:id="0"/>
            <w:r w:rsidRPr="00D5670C">
              <w:rPr>
                <w:b/>
                <w:color w:val="FF0000"/>
                <w:u w:val="single"/>
                <w:lang w:val="fr-FR"/>
              </w:rPr>
              <w:t xml:space="preserve"> : </w:t>
            </w:r>
            <w:r w:rsidRPr="00D5670C">
              <w:rPr>
                <w:b/>
                <w:u w:val="single"/>
                <w:lang w:val="fr-FR"/>
              </w:rPr>
              <w:t xml:space="preserve">Comment utiliser ce </w:t>
            </w:r>
            <w:r w:rsidR="00C74D94">
              <w:rPr>
                <w:b/>
                <w:u w:val="single"/>
                <w:lang w:val="fr-FR"/>
              </w:rPr>
              <w:t>modèle</w:t>
            </w:r>
          </w:p>
          <w:p w:rsidR="00042CC7" w:rsidRPr="00C74D94" w:rsidRDefault="00042CC7" w:rsidP="00042CC7">
            <w:pPr>
              <w:pStyle w:val="Header"/>
              <w:jc w:val="center"/>
              <w:rPr>
                <w:b/>
                <w:u w:val="single"/>
                <w:lang w:val="fr-FR"/>
              </w:rPr>
            </w:pPr>
          </w:p>
          <w:p w:rsidR="00042CC7" w:rsidRPr="00C74D94" w:rsidRDefault="00D5670C" w:rsidP="00042CC7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lang w:val="fr-FR"/>
              </w:rPr>
            </w:pPr>
            <w:r w:rsidRPr="00D5670C">
              <w:rPr>
                <w:lang w:val="fr-FR"/>
              </w:rPr>
              <w:t xml:space="preserve">Il s’agit d’un modèle de formulaire standard </w:t>
            </w:r>
            <w:r w:rsidR="00C74D94" w:rsidRPr="00D911AB">
              <w:rPr>
                <w:lang w:val="fr-FR"/>
              </w:rPr>
              <w:t>relatif</w:t>
            </w:r>
            <w:r w:rsidRPr="00D5670C">
              <w:rPr>
                <w:lang w:val="fr-FR"/>
              </w:rPr>
              <w:t xml:space="preserve"> à un avenant à un contrat de services professionnels. Le présent document peut être utilisé pour les contrats à valeur élevée ou </w:t>
            </w:r>
            <w:r w:rsidR="00C74D94" w:rsidRPr="00D911AB">
              <w:rPr>
                <w:lang w:val="fr-FR"/>
              </w:rPr>
              <w:t xml:space="preserve">visés par la clause </w:t>
            </w:r>
            <w:r w:rsidRPr="00D5670C">
              <w:rPr>
                <w:i/>
                <w:lang w:val="fr-FR"/>
              </w:rPr>
              <w:t xml:space="preserve">de </w:t>
            </w:r>
            <w:proofErr w:type="spellStart"/>
            <w:r w:rsidRPr="00D5670C">
              <w:rPr>
                <w:i/>
                <w:lang w:val="fr-FR"/>
              </w:rPr>
              <w:t>Minimis</w:t>
            </w:r>
            <w:proofErr w:type="spellEnd"/>
            <w:r w:rsidRPr="00D5670C">
              <w:rPr>
                <w:lang w:val="fr-FR"/>
              </w:rPr>
              <w:t>.</w:t>
            </w:r>
          </w:p>
          <w:p w:rsidR="00042CC7" w:rsidRPr="00C74D94" w:rsidRDefault="00D5670C" w:rsidP="00042CC7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lang w:val="fr-FR"/>
              </w:rPr>
            </w:pPr>
            <w:r w:rsidRPr="00D5670C">
              <w:rPr>
                <w:lang w:val="fr-FR"/>
              </w:rPr>
              <w:t xml:space="preserve">Le </w:t>
            </w:r>
            <w:r w:rsidR="00C74D94" w:rsidRPr="00D911AB">
              <w:rPr>
                <w:lang w:val="fr-FR"/>
              </w:rPr>
              <w:t>présent</w:t>
            </w:r>
            <w:r w:rsidRPr="00D5670C">
              <w:rPr>
                <w:lang w:val="fr-FR"/>
              </w:rPr>
              <w:t xml:space="preserve"> document a été publié en août 2015. Si sa date de publication remonte à plus </w:t>
            </w:r>
            <w:r w:rsidR="00C74D94">
              <w:rPr>
                <w:lang w:val="fr-FR"/>
              </w:rPr>
              <w:t>d’</w:t>
            </w:r>
            <w:r w:rsidRPr="00D5670C">
              <w:rPr>
                <w:lang w:val="fr-FR"/>
              </w:rPr>
              <w:t>un an, veuillez consulter le site Intranet de la PSB afin de vous assurer que vous utilisez la version la plus récente.</w:t>
            </w:r>
          </w:p>
          <w:p w:rsidR="00042CC7" w:rsidRPr="00C74D94" w:rsidRDefault="00D5670C" w:rsidP="00042CC7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lang w:val="fr-FR"/>
              </w:rPr>
            </w:pPr>
            <w:r w:rsidRPr="00D5670C">
              <w:rPr>
                <w:lang w:val="fr-FR"/>
              </w:rPr>
              <w:t>Des informations générales sont données dans ces enca</w:t>
            </w:r>
            <w:r w:rsidR="00C74D94">
              <w:rPr>
                <w:lang w:val="fr-FR"/>
              </w:rPr>
              <w:t>drés</w:t>
            </w:r>
            <w:r w:rsidRPr="00D5670C">
              <w:rPr>
                <w:lang w:val="fr-FR"/>
              </w:rPr>
              <w:t xml:space="preserve"> verts ; veillez à les supprimer avant la finalisation du document.</w:t>
            </w:r>
          </w:p>
          <w:p w:rsidR="00042CC7" w:rsidRPr="00C74D94" w:rsidRDefault="00D5670C" w:rsidP="00042CC7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lang w:val="fr-FR"/>
              </w:rPr>
            </w:pPr>
            <w:r w:rsidRPr="00D5670C">
              <w:rPr>
                <w:lang w:val="fr-FR"/>
              </w:rPr>
              <w:t>Les remarques et consignes spécifiques sont indiqué</w:t>
            </w:r>
            <w:r w:rsidR="00C74D94">
              <w:rPr>
                <w:lang w:val="fr-FR"/>
              </w:rPr>
              <w:t>e</w:t>
            </w:r>
            <w:r w:rsidRPr="00D5670C">
              <w:rPr>
                <w:lang w:val="fr-FR"/>
              </w:rPr>
              <w:t xml:space="preserve">s entre crochets </w:t>
            </w:r>
            <w:r w:rsidRPr="00D5670C">
              <w:rPr>
                <w:highlight w:val="yellow"/>
                <w:lang w:val="fr-FR"/>
              </w:rPr>
              <w:t>[surlignés en jaune]</w:t>
            </w:r>
            <w:r w:rsidRPr="00D5670C">
              <w:rPr>
                <w:lang w:val="fr-FR"/>
              </w:rPr>
              <w:t xml:space="preserve"> </w:t>
            </w:r>
            <w:r w:rsidR="00C74D94">
              <w:rPr>
                <w:lang w:val="fr-FR"/>
              </w:rPr>
              <w:t>qui</w:t>
            </w:r>
            <w:r w:rsidRPr="00D5670C">
              <w:rPr>
                <w:lang w:val="fr-FR"/>
              </w:rPr>
              <w:t xml:space="preserve"> doivent être remplis/supprimés avant la finalisation du document. </w:t>
            </w:r>
          </w:p>
          <w:p w:rsidR="00042CC7" w:rsidRPr="00C74D94" w:rsidRDefault="00D5670C" w:rsidP="00D911AB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lang w:val="fr-FR"/>
              </w:rPr>
            </w:pPr>
            <w:r w:rsidRPr="00D5670C">
              <w:rPr>
                <w:lang w:val="fr-FR"/>
              </w:rPr>
              <w:t>Utilisez le présent</w:t>
            </w:r>
            <w:r w:rsidR="00C74D94">
              <w:rPr>
                <w:lang w:val="fr-FR"/>
              </w:rPr>
              <w:t xml:space="preserve"> </w:t>
            </w:r>
            <w:r w:rsidRPr="00D5670C">
              <w:rPr>
                <w:lang w:val="fr-FR"/>
              </w:rPr>
              <w:t xml:space="preserve">modèle de contrat </w:t>
            </w:r>
            <w:r w:rsidR="00C74D94">
              <w:rPr>
                <w:lang w:val="fr-FR"/>
              </w:rPr>
              <w:t xml:space="preserve">en conformité </w:t>
            </w:r>
            <w:r w:rsidRPr="00D5670C">
              <w:rPr>
                <w:lang w:val="fr-FR"/>
              </w:rPr>
              <w:t>avec les procédures de passation de marchés du Fonds des Nations Unies pour la population (UNFPA).</w:t>
            </w:r>
          </w:p>
        </w:tc>
      </w:tr>
    </w:tbl>
    <w:p w:rsidR="00042CC7" w:rsidRPr="00C74D94" w:rsidRDefault="00042CC7" w:rsidP="00042CC7">
      <w:pPr>
        <w:rPr>
          <w:b/>
          <w:highlight w:val="yellow"/>
          <w:lang w:val="fr-FR"/>
        </w:rPr>
      </w:pPr>
    </w:p>
    <w:tbl>
      <w:tblPr>
        <w:tblStyle w:val="TableGrid"/>
        <w:tblW w:w="0" w:type="auto"/>
        <w:shd w:val="clear" w:color="auto" w:fill="66FF66"/>
        <w:tblLook w:val="04A0" w:firstRow="1" w:lastRow="0" w:firstColumn="1" w:lastColumn="0" w:noHBand="0" w:noVBand="1"/>
      </w:tblPr>
      <w:tblGrid>
        <w:gridCol w:w="817"/>
        <w:gridCol w:w="8327"/>
      </w:tblGrid>
      <w:tr w:rsidR="00042CC7" w:rsidRPr="00A90709" w:rsidTr="00042CC7">
        <w:tc>
          <w:tcPr>
            <w:tcW w:w="9144" w:type="dxa"/>
            <w:gridSpan w:val="2"/>
            <w:shd w:val="clear" w:color="auto" w:fill="66FF66"/>
          </w:tcPr>
          <w:p w:rsidR="00042CC7" w:rsidRPr="00A90709" w:rsidRDefault="00042CC7" w:rsidP="00042CC7">
            <w:pPr>
              <w:pStyle w:val="Header"/>
              <w:rPr>
                <w:lang w:val="fr-FR"/>
              </w:rPr>
            </w:pPr>
            <w:r w:rsidRPr="00A90709">
              <w:rPr>
                <w:b/>
                <w:i/>
                <w:color w:val="FF0000"/>
                <w:u w:val="single"/>
                <w:lang w:val="fr-FR"/>
              </w:rPr>
              <w:t>Note à l’utilisateur de l’UNFPA </w:t>
            </w:r>
            <w:r w:rsidRPr="00A90709">
              <w:rPr>
                <w:b/>
                <w:color w:val="FF0000"/>
                <w:u w:val="single"/>
                <w:lang w:val="fr-FR"/>
              </w:rPr>
              <w:t>:</w:t>
            </w:r>
            <w:r w:rsidRPr="00A90709">
              <w:rPr>
                <w:color w:val="FF0000"/>
                <w:lang w:val="fr-FR"/>
              </w:rPr>
              <w:t xml:space="preserve"> </w:t>
            </w:r>
            <w:r w:rsidRPr="00A90709">
              <w:rPr>
                <w:lang w:val="fr-FR"/>
              </w:rPr>
              <w:t>Veuillez suivre les indications ci-dessous pour la création du numéro de contrat.</w:t>
            </w:r>
          </w:p>
        </w:tc>
      </w:tr>
      <w:tr w:rsidR="00042CC7" w:rsidRPr="00A90709" w:rsidTr="00042CC7">
        <w:tc>
          <w:tcPr>
            <w:tcW w:w="817" w:type="dxa"/>
            <w:shd w:val="clear" w:color="auto" w:fill="66FF66"/>
            <w:vAlign w:val="center"/>
          </w:tcPr>
          <w:p w:rsidR="00042CC7" w:rsidRPr="00073A63" w:rsidRDefault="007F3BEB" w:rsidP="00042CC7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CCC</w:t>
            </w:r>
          </w:p>
        </w:tc>
        <w:tc>
          <w:tcPr>
            <w:tcW w:w="8327" w:type="dxa"/>
            <w:shd w:val="clear" w:color="auto" w:fill="66FF66"/>
            <w:vAlign w:val="center"/>
          </w:tcPr>
          <w:p w:rsidR="00042CC7" w:rsidRPr="00C74D94" w:rsidRDefault="00042CC7" w:rsidP="00042CC7">
            <w:pPr>
              <w:pStyle w:val="Title"/>
              <w:jc w:val="both"/>
              <w:rPr>
                <w:rFonts w:asciiTheme="minorHAnsi" w:hAnsiTheme="minorHAnsi"/>
                <w:b w:val="0"/>
                <w:sz w:val="22"/>
                <w:szCs w:val="22"/>
                <w:lang w:val="fr-FR"/>
              </w:rPr>
            </w:pPr>
            <w:r w:rsidRPr="00A90709">
              <w:rPr>
                <w:rFonts w:asciiTheme="minorHAnsi" w:hAnsiTheme="minorHAnsi"/>
                <w:b w:val="0"/>
                <w:sz w:val="22"/>
                <w:lang w:val="fr-FR"/>
              </w:rPr>
              <w:t>Indique le pays au sein duquel l</w:t>
            </w:r>
            <w:r w:rsidR="007F3BEB" w:rsidRPr="00A90709">
              <w:rPr>
                <w:rFonts w:asciiTheme="minorHAnsi" w:hAnsiTheme="minorHAnsi"/>
                <w:b w:val="0"/>
                <w:sz w:val="22"/>
                <w:lang w:val="fr-FR"/>
              </w:rPr>
              <w:t>’</w:t>
            </w:r>
            <w:r w:rsidRPr="00A90709">
              <w:rPr>
                <w:rFonts w:asciiTheme="minorHAnsi" w:hAnsiTheme="minorHAnsi"/>
                <w:b w:val="0"/>
                <w:sz w:val="22"/>
                <w:lang w:val="fr-FR"/>
              </w:rPr>
              <w:t>appel d</w:t>
            </w:r>
            <w:r w:rsidR="007F3BEB" w:rsidRPr="00A90709">
              <w:rPr>
                <w:rFonts w:asciiTheme="minorHAnsi" w:hAnsiTheme="minorHAnsi"/>
                <w:b w:val="0"/>
                <w:sz w:val="22"/>
                <w:lang w:val="fr-FR"/>
              </w:rPr>
              <w:t>’</w:t>
            </w:r>
            <w:r w:rsidRPr="00A90709">
              <w:rPr>
                <w:rFonts w:asciiTheme="minorHAnsi" w:hAnsiTheme="minorHAnsi"/>
                <w:b w:val="0"/>
                <w:sz w:val="22"/>
                <w:lang w:val="fr-FR"/>
              </w:rPr>
              <w:t xml:space="preserve">offres est réalisé. </w:t>
            </w:r>
            <w:r w:rsidR="00D5670C" w:rsidRPr="00D5670C">
              <w:rPr>
                <w:rFonts w:asciiTheme="minorHAnsi" w:hAnsiTheme="minorHAnsi"/>
                <w:b w:val="0"/>
                <w:sz w:val="22"/>
                <w:lang w:val="fr-FR"/>
              </w:rPr>
              <w:t xml:space="preserve">Le responsable du service de passation de marchés doit remplacer ces trois lettres par l’identifiant du pays à trois chiffres. S’il n’est pas connu, veuillez consulter les </w:t>
            </w:r>
            <w:hyperlink r:id="rId10">
              <w:r w:rsidR="00D5670C" w:rsidRPr="00D5670C">
                <w:rPr>
                  <w:rStyle w:val="Hyperlink"/>
                  <w:rFonts w:asciiTheme="minorHAnsi" w:hAnsiTheme="minorHAnsi"/>
                  <w:b w:val="0"/>
                  <w:sz w:val="22"/>
                  <w:lang w:val="fr-FR"/>
                </w:rPr>
                <w:t>codes ISO à trois chiffres alloués aux pays</w:t>
              </w:r>
            </w:hyperlink>
            <w:r w:rsidR="00D5670C" w:rsidRPr="00D5670C">
              <w:rPr>
                <w:rStyle w:val="Hyperlink"/>
                <w:rFonts w:asciiTheme="minorHAnsi" w:hAnsiTheme="minorHAnsi"/>
                <w:b w:val="0"/>
                <w:sz w:val="22"/>
                <w:lang w:val="fr-FR"/>
              </w:rPr>
              <w:t>.</w:t>
            </w:r>
          </w:p>
        </w:tc>
      </w:tr>
      <w:tr w:rsidR="00042CC7" w:rsidRPr="00A90709" w:rsidTr="00042CC7">
        <w:tc>
          <w:tcPr>
            <w:tcW w:w="817" w:type="dxa"/>
            <w:shd w:val="clear" w:color="auto" w:fill="66FF66"/>
            <w:vAlign w:val="center"/>
          </w:tcPr>
          <w:p w:rsidR="00042CC7" w:rsidRPr="00073A63" w:rsidRDefault="007F3BEB" w:rsidP="00042CC7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YY</w:t>
            </w:r>
          </w:p>
        </w:tc>
        <w:tc>
          <w:tcPr>
            <w:tcW w:w="8327" w:type="dxa"/>
            <w:shd w:val="clear" w:color="auto" w:fill="66FF66"/>
            <w:vAlign w:val="center"/>
          </w:tcPr>
          <w:p w:rsidR="00042CC7" w:rsidRPr="00A90709" w:rsidRDefault="00042CC7" w:rsidP="00042CC7">
            <w:pPr>
              <w:pStyle w:val="Title"/>
              <w:jc w:val="both"/>
              <w:rPr>
                <w:rFonts w:asciiTheme="minorHAnsi" w:hAnsiTheme="minorHAnsi"/>
                <w:b w:val="0"/>
                <w:sz w:val="22"/>
                <w:szCs w:val="22"/>
                <w:lang w:val="fr-FR"/>
              </w:rPr>
            </w:pPr>
            <w:r w:rsidRPr="00A90709">
              <w:rPr>
                <w:rFonts w:asciiTheme="minorHAnsi" w:hAnsiTheme="minorHAnsi"/>
                <w:b w:val="0"/>
                <w:sz w:val="22"/>
                <w:lang w:val="fr-FR"/>
              </w:rPr>
              <w:t>Indique l</w:t>
            </w:r>
            <w:r w:rsidR="007F3BEB" w:rsidRPr="00A90709">
              <w:rPr>
                <w:rFonts w:asciiTheme="minorHAnsi" w:hAnsiTheme="minorHAnsi"/>
                <w:b w:val="0"/>
                <w:sz w:val="22"/>
                <w:lang w:val="fr-FR"/>
              </w:rPr>
              <w:t>’</w:t>
            </w:r>
            <w:r w:rsidRPr="00A90709">
              <w:rPr>
                <w:rFonts w:asciiTheme="minorHAnsi" w:hAnsiTheme="minorHAnsi"/>
                <w:b w:val="0"/>
                <w:sz w:val="22"/>
                <w:lang w:val="fr-FR"/>
              </w:rPr>
              <w:t>année au cours de laquelle le processus a été effectué. Le responsable du service de passation de marchés doit remplacer ces deux lettres par les deux derniers chiffres de l</w:t>
            </w:r>
            <w:r w:rsidR="007F3BEB" w:rsidRPr="00A90709">
              <w:rPr>
                <w:rFonts w:asciiTheme="minorHAnsi" w:hAnsiTheme="minorHAnsi"/>
                <w:b w:val="0"/>
                <w:sz w:val="22"/>
                <w:lang w:val="fr-FR"/>
              </w:rPr>
              <w:t>’</w:t>
            </w:r>
            <w:r w:rsidR="00A90709">
              <w:rPr>
                <w:rFonts w:asciiTheme="minorHAnsi" w:hAnsiTheme="minorHAnsi"/>
                <w:b w:val="0"/>
                <w:sz w:val="22"/>
                <w:lang w:val="fr-FR"/>
              </w:rPr>
              <w:t xml:space="preserve">année actuelle. </w:t>
            </w:r>
          </w:p>
        </w:tc>
      </w:tr>
      <w:tr w:rsidR="00042CC7" w:rsidRPr="00A90709" w:rsidTr="00042CC7">
        <w:tc>
          <w:tcPr>
            <w:tcW w:w="817" w:type="dxa"/>
            <w:shd w:val="clear" w:color="auto" w:fill="66FF66"/>
            <w:vAlign w:val="center"/>
          </w:tcPr>
          <w:p w:rsidR="00042CC7" w:rsidRPr="00073A63" w:rsidRDefault="00042CC7" w:rsidP="00042CC7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NNN</w:t>
            </w:r>
          </w:p>
        </w:tc>
        <w:tc>
          <w:tcPr>
            <w:tcW w:w="8327" w:type="dxa"/>
            <w:shd w:val="clear" w:color="auto" w:fill="66FF66"/>
            <w:vAlign w:val="center"/>
          </w:tcPr>
          <w:p w:rsidR="00042CC7" w:rsidRPr="00A90709" w:rsidRDefault="00042CC7" w:rsidP="00042CC7">
            <w:pPr>
              <w:pStyle w:val="Title"/>
              <w:jc w:val="both"/>
              <w:rPr>
                <w:rFonts w:asciiTheme="minorHAnsi" w:hAnsiTheme="minorHAnsi"/>
                <w:b w:val="0"/>
                <w:sz w:val="22"/>
                <w:szCs w:val="22"/>
                <w:lang w:val="fr-FR"/>
              </w:rPr>
            </w:pPr>
            <w:r w:rsidRPr="00A90709">
              <w:rPr>
                <w:rFonts w:asciiTheme="minorHAnsi" w:hAnsiTheme="minorHAnsi"/>
                <w:b w:val="0"/>
                <w:sz w:val="22"/>
                <w:lang w:val="fr-FR"/>
              </w:rPr>
              <w:t>Représente le nombre consécutif de processus effectués au cours de l</w:t>
            </w:r>
            <w:r w:rsidR="007F3BEB" w:rsidRPr="00A90709">
              <w:rPr>
                <w:rFonts w:asciiTheme="minorHAnsi" w:hAnsiTheme="minorHAnsi"/>
                <w:b w:val="0"/>
                <w:sz w:val="22"/>
                <w:lang w:val="fr-FR"/>
              </w:rPr>
              <w:t>’</w:t>
            </w:r>
            <w:r w:rsidRPr="00A90709">
              <w:rPr>
                <w:rFonts w:asciiTheme="minorHAnsi" w:hAnsiTheme="minorHAnsi"/>
                <w:b w:val="0"/>
                <w:sz w:val="22"/>
                <w:lang w:val="fr-FR"/>
              </w:rPr>
              <w:t>année par le service. Le responsable du service de passation de marché doit veiller à enregistrer les processus et attribuer les numéros en conséquence.</w:t>
            </w:r>
          </w:p>
        </w:tc>
      </w:tr>
    </w:tbl>
    <w:p w:rsidR="00042CC7" w:rsidRPr="00A90709" w:rsidRDefault="00042CC7" w:rsidP="00042CC7">
      <w:pPr>
        <w:rPr>
          <w:b/>
          <w:highlight w:val="yellow"/>
          <w:lang w:val="fr-FR"/>
        </w:rPr>
      </w:pPr>
    </w:p>
    <w:p w:rsidR="00861D29" w:rsidRPr="00C74D94" w:rsidRDefault="00D5670C" w:rsidP="00861D29">
      <w:pPr>
        <w:jc w:val="right"/>
        <w:rPr>
          <w:b/>
          <w:lang w:val="fr-FR"/>
        </w:rPr>
      </w:pPr>
      <w:r w:rsidRPr="00D5670C">
        <w:rPr>
          <w:b/>
          <w:highlight w:val="yellow"/>
          <w:lang w:val="fr-FR"/>
        </w:rPr>
        <w:t>[</w:t>
      </w:r>
      <w:r w:rsidR="00BD691F" w:rsidRPr="00A90709">
        <w:rPr>
          <w:b/>
          <w:highlight w:val="yellow"/>
          <w:lang w:val="fr-FR"/>
        </w:rPr>
        <w:t>Insérer l</w:t>
      </w:r>
      <w:r w:rsidRPr="00D5670C">
        <w:rPr>
          <w:b/>
          <w:highlight w:val="yellow"/>
          <w:lang w:val="fr-FR"/>
        </w:rPr>
        <w:t xml:space="preserve">a </w:t>
      </w:r>
      <w:r w:rsidR="00C74D94">
        <w:rPr>
          <w:b/>
          <w:highlight w:val="yellow"/>
          <w:lang w:val="fr-FR"/>
        </w:rPr>
        <w:t>d</w:t>
      </w:r>
      <w:r w:rsidRPr="00D5670C">
        <w:rPr>
          <w:b/>
          <w:highlight w:val="yellow"/>
          <w:lang w:val="fr-FR"/>
        </w:rPr>
        <w:t>ate]</w:t>
      </w:r>
    </w:p>
    <w:p w:rsidR="00101B99" w:rsidRPr="00C74D94" w:rsidRDefault="00D5670C" w:rsidP="00861D29">
      <w:pPr>
        <w:jc w:val="center"/>
        <w:rPr>
          <w:b/>
          <w:lang w:val="fr-FR"/>
        </w:rPr>
      </w:pPr>
      <w:r w:rsidRPr="00D5670C">
        <w:rPr>
          <w:b/>
          <w:lang w:val="fr-FR"/>
        </w:rPr>
        <w:t xml:space="preserve">AVENANT Nº </w:t>
      </w:r>
      <w:r w:rsidRPr="00D5670C">
        <w:rPr>
          <w:b/>
          <w:highlight w:val="yellow"/>
          <w:lang w:val="fr-FR"/>
        </w:rPr>
        <w:t xml:space="preserve">[insérer le numéro en toutes lettres] </w:t>
      </w:r>
      <w:r w:rsidRPr="00D5670C">
        <w:rPr>
          <w:b/>
          <w:lang w:val="fr-FR"/>
        </w:rPr>
        <w:t>(</w:t>
      </w:r>
      <w:r w:rsidRPr="00D5670C">
        <w:rPr>
          <w:b/>
          <w:highlight w:val="yellow"/>
          <w:lang w:val="fr-FR"/>
        </w:rPr>
        <w:t>[insérer le numéro en chiffres]</w:t>
      </w:r>
      <w:r w:rsidRPr="00D5670C">
        <w:rPr>
          <w:b/>
          <w:lang w:val="fr-FR"/>
        </w:rPr>
        <w:t xml:space="preserve">) AU </w:t>
      </w:r>
    </w:p>
    <w:p w:rsidR="00861D29" w:rsidRPr="00A90709" w:rsidRDefault="00861D29" w:rsidP="00861D29">
      <w:pPr>
        <w:jc w:val="center"/>
        <w:rPr>
          <w:b/>
          <w:lang w:val="fr-FR"/>
        </w:rPr>
      </w:pPr>
      <w:r w:rsidRPr="00A90709">
        <w:rPr>
          <w:b/>
          <w:lang w:val="fr-FR"/>
        </w:rPr>
        <w:t>CONTRAT UNFPA N°/</w:t>
      </w:r>
      <w:r w:rsidRPr="00A90709">
        <w:rPr>
          <w:b/>
          <w:highlight w:val="yellow"/>
          <w:lang w:val="fr-FR"/>
        </w:rPr>
        <w:t>CCC</w:t>
      </w:r>
      <w:r w:rsidRPr="00A90709">
        <w:rPr>
          <w:b/>
          <w:lang w:val="fr-FR"/>
        </w:rPr>
        <w:t>/PSC/</w:t>
      </w:r>
      <w:r w:rsidRPr="00A90709">
        <w:rPr>
          <w:b/>
          <w:highlight w:val="yellow"/>
          <w:lang w:val="fr-FR"/>
        </w:rPr>
        <w:t>YY</w:t>
      </w:r>
      <w:r w:rsidRPr="00A90709">
        <w:rPr>
          <w:b/>
          <w:lang w:val="fr-FR"/>
        </w:rPr>
        <w:t>/</w:t>
      </w:r>
      <w:r w:rsidRPr="00A90709">
        <w:rPr>
          <w:b/>
          <w:highlight w:val="yellow"/>
          <w:lang w:val="fr-FR"/>
        </w:rPr>
        <w:t>NNN</w:t>
      </w:r>
    </w:p>
    <w:p w:rsidR="00861D29" w:rsidRPr="00A90709" w:rsidRDefault="00861D29" w:rsidP="00861D29">
      <w:pPr>
        <w:jc w:val="center"/>
        <w:rPr>
          <w:b/>
          <w:lang w:val="fr-FR"/>
        </w:rPr>
      </w:pPr>
      <w:r w:rsidRPr="00A90709">
        <w:rPr>
          <w:b/>
          <w:lang w:val="fr-FR"/>
        </w:rPr>
        <w:t>CONCLU ENTRE LE FONDS DES NATIONS UNIES POUR LA POPULATION (UNFPA</w:t>
      </w:r>
      <w:proofErr w:type="gramStart"/>
      <w:r w:rsidRPr="00A90709">
        <w:rPr>
          <w:b/>
          <w:lang w:val="fr-FR"/>
        </w:rPr>
        <w:t>)</w:t>
      </w:r>
      <w:proofErr w:type="gramEnd"/>
      <w:r w:rsidRPr="00A90709">
        <w:rPr>
          <w:b/>
          <w:lang w:val="fr-FR"/>
        </w:rPr>
        <w:br/>
        <w:t>ET</w:t>
      </w:r>
      <w:r w:rsidRPr="00A90709">
        <w:rPr>
          <w:b/>
          <w:lang w:val="fr-FR"/>
        </w:rPr>
        <w:br/>
      </w:r>
      <w:r w:rsidRPr="00A90709">
        <w:rPr>
          <w:b/>
          <w:highlight w:val="yellow"/>
          <w:lang w:val="fr-FR"/>
        </w:rPr>
        <w:t>[INSÉRER LE NOM DU TITULAIRE DU CONTRAT]</w:t>
      </w:r>
    </w:p>
    <w:p w:rsidR="00861D29" w:rsidRPr="00A90709" w:rsidRDefault="00861D29" w:rsidP="00861D29">
      <w:pPr>
        <w:jc w:val="center"/>
        <w:rPr>
          <w:b/>
          <w:lang w:val="fr-FR"/>
        </w:rPr>
      </w:pPr>
      <w:r w:rsidRPr="00A90709">
        <w:rPr>
          <w:b/>
          <w:lang w:val="fr-FR"/>
        </w:rPr>
        <w:t xml:space="preserve">SERVICES LIÉS AU </w:t>
      </w:r>
      <w:r w:rsidRPr="00A90709">
        <w:rPr>
          <w:b/>
          <w:highlight w:val="yellow"/>
          <w:lang w:val="fr-FR"/>
        </w:rPr>
        <w:t>[INTITULÉ DU CONTRAT]</w:t>
      </w:r>
    </w:p>
    <w:p w:rsidR="00861D29" w:rsidRPr="00C74D94" w:rsidRDefault="00D5670C" w:rsidP="00861D29">
      <w:pPr>
        <w:rPr>
          <w:b/>
          <w:lang w:val="fr-FR"/>
        </w:rPr>
      </w:pPr>
      <w:r w:rsidRPr="00D5670C">
        <w:rPr>
          <w:lang w:val="fr-FR"/>
        </w:rPr>
        <w:br/>
        <w:t xml:space="preserve">Le présent avenant a fait l’objet d’un accord entre l’UNFPA et </w:t>
      </w:r>
      <w:r w:rsidRPr="00D5670C">
        <w:rPr>
          <w:highlight w:val="yellow"/>
          <w:lang w:val="fr-FR"/>
        </w:rPr>
        <w:t>[insérer le nom du Titulaire du Contrat]</w:t>
      </w:r>
      <w:r w:rsidRPr="00D5670C">
        <w:rPr>
          <w:lang w:val="fr-FR"/>
        </w:rPr>
        <w:t xml:space="preserve"> afin de refléter la modification suivante, qui a</w:t>
      </w:r>
      <w:r w:rsidR="00C74D94">
        <w:rPr>
          <w:lang w:val="fr-FR"/>
        </w:rPr>
        <w:t xml:space="preserve"> été apportée</w:t>
      </w:r>
      <w:r w:rsidRPr="00D5670C">
        <w:rPr>
          <w:lang w:val="fr-FR"/>
        </w:rPr>
        <w:t xml:space="preserve"> au Contrat susmentionné, signé le </w:t>
      </w:r>
      <w:r w:rsidRPr="00D5670C">
        <w:rPr>
          <w:highlight w:val="yellow"/>
          <w:lang w:val="fr-FR"/>
        </w:rPr>
        <w:t>[insérer la date]</w:t>
      </w:r>
      <w:r w:rsidRPr="00D5670C">
        <w:rPr>
          <w:lang w:val="fr-FR"/>
        </w:rPr>
        <w:t xml:space="preserve"> : </w:t>
      </w:r>
    </w:p>
    <w:p w:rsidR="00BD691F" w:rsidRPr="00A90709" w:rsidRDefault="00D5670C" w:rsidP="00861D29">
      <w:pPr>
        <w:rPr>
          <w:lang w:val="fr-FR"/>
        </w:rPr>
      </w:pPr>
      <w:r w:rsidRPr="00D5670C">
        <w:rPr>
          <w:lang w:val="fr-FR"/>
        </w:rPr>
        <w:lastRenderedPageBreak/>
        <w:br/>
      </w:r>
      <w:r w:rsidR="00BD691F" w:rsidRPr="00A90709">
        <w:rPr>
          <w:highlight w:val="yellow"/>
          <w:lang w:val="fr-FR"/>
        </w:rPr>
        <w:t>[ÉNUMÉRER LES ARTICLES À MODIFIER]</w:t>
      </w:r>
    </w:p>
    <w:p w:rsidR="00861D29" w:rsidRPr="00A90709" w:rsidRDefault="00861D29" w:rsidP="00861D29">
      <w:pPr>
        <w:rPr>
          <w:lang w:val="fr-FR"/>
        </w:rPr>
      </w:pPr>
      <w:r w:rsidRPr="00A90709">
        <w:rPr>
          <w:lang w:val="fr-FR"/>
        </w:rPr>
        <w:br/>
        <w:t>Toutes les autres conditions générales du Contrat de services professionnels demeurent inchangées.</w:t>
      </w:r>
    </w:p>
    <w:p w:rsidR="00861D29" w:rsidRPr="00D911AB" w:rsidRDefault="00D5670C" w:rsidP="00861D29">
      <w:pPr>
        <w:rPr>
          <w:lang w:val="fr-FR"/>
        </w:rPr>
      </w:pPr>
      <w:r w:rsidRPr="00D5670C">
        <w:rPr>
          <w:b/>
          <w:lang w:val="fr-FR"/>
        </w:rPr>
        <w:t>EN FOI DE QUOI</w:t>
      </w:r>
      <w:r w:rsidRPr="00D5670C">
        <w:rPr>
          <w:lang w:val="fr-FR"/>
        </w:rPr>
        <w:t xml:space="preserve">, les Parties aux présentes ont fait signer cet Avenant en leur nom respectif aux dates indiquées ci-dessous. </w:t>
      </w:r>
    </w:p>
    <w:p w:rsidR="00861D29" w:rsidRPr="00D911AB" w:rsidRDefault="00861D29" w:rsidP="00861D29">
      <w:pPr>
        <w:rPr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59"/>
        <w:gridCol w:w="3613"/>
        <w:gridCol w:w="923"/>
        <w:gridCol w:w="3649"/>
      </w:tblGrid>
      <w:tr w:rsidR="00101B99" w:rsidRPr="00A90709" w:rsidTr="00101B99">
        <w:tc>
          <w:tcPr>
            <w:tcW w:w="4572" w:type="dxa"/>
            <w:gridSpan w:val="2"/>
            <w:tcBorders>
              <w:bottom w:val="single" w:sz="6" w:space="0" w:color="F2F2F2" w:themeColor="background1" w:themeShade="F2"/>
            </w:tcBorders>
            <w:vAlign w:val="center"/>
          </w:tcPr>
          <w:p w:rsidR="00101B99" w:rsidRPr="00A90709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center"/>
              <w:rPr>
                <w:b/>
                <w:lang w:val="fr-FR"/>
              </w:rPr>
            </w:pPr>
            <w:r w:rsidRPr="00A90709">
              <w:rPr>
                <w:b/>
                <w:lang w:val="fr-FR"/>
              </w:rPr>
              <w:t>Pour et au nom de l</w:t>
            </w:r>
            <w:r w:rsidR="007F3BEB" w:rsidRPr="00A90709">
              <w:rPr>
                <w:b/>
                <w:lang w:val="fr-FR"/>
              </w:rPr>
              <w:t>’</w:t>
            </w:r>
            <w:r w:rsidRPr="00A90709">
              <w:rPr>
                <w:b/>
                <w:lang w:val="fr-FR"/>
              </w:rPr>
              <w:t>UNFPA</w:t>
            </w:r>
          </w:p>
        </w:tc>
        <w:tc>
          <w:tcPr>
            <w:tcW w:w="4572" w:type="dxa"/>
            <w:gridSpan w:val="2"/>
            <w:tcBorders>
              <w:bottom w:val="single" w:sz="6" w:space="0" w:color="F2F2F2" w:themeColor="background1" w:themeShade="F2"/>
            </w:tcBorders>
            <w:vAlign w:val="center"/>
          </w:tcPr>
          <w:p w:rsidR="00101B99" w:rsidRPr="00A90709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center"/>
              <w:rPr>
                <w:b/>
                <w:lang w:val="fr-FR"/>
              </w:rPr>
            </w:pPr>
            <w:r w:rsidRPr="00A90709">
              <w:rPr>
                <w:b/>
                <w:lang w:val="fr-FR"/>
              </w:rPr>
              <w:t xml:space="preserve">Pour et au nom de </w:t>
            </w:r>
            <w:r w:rsidRPr="00A90709">
              <w:rPr>
                <w:b/>
                <w:highlight w:val="yellow"/>
                <w:lang w:val="fr-FR"/>
              </w:rPr>
              <w:t>[insérer le nom du Titulaire du Contrat]</w:t>
            </w:r>
          </w:p>
        </w:tc>
      </w:tr>
      <w:tr w:rsidR="00101B99" w:rsidRPr="00A90709" w:rsidTr="00101B99">
        <w:tc>
          <w:tcPr>
            <w:tcW w:w="4572" w:type="dxa"/>
            <w:gridSpan w:val="2"/>
            <w:tcBorders>
              <w:top w:val="single" w:sz="6" w:space="0" w:color="F2F2F2" w:themeColor="background1" w:themeShade="F2"/>
              <w:bottom w:val="nil"/>
            </w:tcBorders>
            <w:vAlign w:val="center"/>
          </w:tcPr>
          <w:p w:rsidR="00101B99" w:rsidRPr="00A90709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  <w:rPr>
                <w:lang w:val="fr-FR"/>
              </w:rPr>
            </w:pPr>
          </w:p>
          <w:p w:rsidR="00101B99" w:rsidRPr="00A90709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  <w:rPr>
                <w:lang w:val="fr-FR"/>
              </w:rPr>
            </w:pPr>
          </w:p>
        </w:tc>
        <w:tc>
          <w:tcPr>
            <w:tcW w:w="4572" w:type="dxa"/>
            <w:gridSpan w:val="2"/>
            <w:tcBorders>
              <w:top w:val="single" w:sz="6" w:space="0" w:color="F2F2F2" w:themeColor="background1" w:themeShade="F2"/>
              <w:bottom w:val="nil"/>
            </w:tcBorders>
            <w:vAlign w:val="center"/>
          </w:tcPr>
          <w:p w:rsidR="00101B99" w:rsidRPr="00A90709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  <w:rPr>
                <w:lang w:val="fr-FR"/>
              </w:rPr>
            </w:pPr>
          </w:p>
        </w:tc>
      </w:tr>
      <w:tr w:rsidR="00101B99" w:rsidRPr="00372CF1" w:rsidTr="00101B99">
        <w:tc>
          <w:tcPr>
            <w:tcW w:w="4572" w:type="dxa"/>
            <w:gridSpan w:val="2"/>
            <w:tcBorders>
              <w:top w:val="nil"/>
              <w:bottom w:val="single" w:sz="6" w:space="0" w:color="F2F2F2" w:themeColor="background1" w:themeShade="F2"/>
            </w:tcBorders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  <w:r>
              <w:t>Signature</w:t>
            </w:r>
          </w:p>
        </w:tc>
        <w:tc>
          <w:tcPr>
            <w:tcW w:w="4572" w:type="dxa"/>
            <w:gridSpan w:val="2"/>
            <w:tcBorders>
              <w:top w:val="nil"/>
              <w:bottom w:val="single" w:sz="6" w:space="0" w:color="F2F2F2" w:themeColor="background1" w:themeShade="F2"/>
            </w:tcBorders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  <w:r>
              <w:t>Signature</w:t>
            </w:r>
          </w:p>
        </w:tc>
      </w:tr>
      <w:tr w:rsidR="00101B99" w:rsidRPr="00372CF1" w:rsidTr="00101B99">
        <w:tc>
          <w:tcPr>
            <w:tcW w:w="959" w:type="dxa"/>
            <w:tcBorders>
              <w:top w:val="single" w:sz="6" w:space="0" w:color="F2F2F2" w:themeColor="background1" w:themeShade="F2"/>
            </w:tcBorders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  <w:r>
              <w:t>Nom :</w:t>
            </w:r>
          </w:p>
        </w:tc>
        <w:tc>
          <w:tcPr>
            <w:tcW w:w="3613" w:type="dxa"/>
            <w:tcBorders>
              <w:top w:val="single" w:sz="6" w:space="0" w:color="F2F2F2" w:themeColor="background1" w:themeShade="F2"/>
            </w:tcBorders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</w:p>
        </w:tc>
        <w:tc>
          <w:tcPr>
            <w:tcW w:w="923" w:type="dxa"/>
            <w:tcBorders>
              <w:top w:val="single" w:sz="6" w:space="0" w:color="F2F2F2" w:themeColor="background1" w:themeShade="F2"/>
            </w:tcBorders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  <w:r>
              <w:t>Nom :</w:t>
            </w:r>
          </w:p>
        </w:tc>
        <w:tc>
          <w:tcPr>
            <w:tcW w:w="3649" w:type="dxa"/>
            <w:tcBorders>
              <w:top w:val="single" w:sz="6" w:space="0" w:color="F2F2F2" w:themeColor="background1" w:themeShade="F2"/>
            </w:tcBorders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</w:p>
        </w:tc>
      </w:tr>
      <w:tr w:rsidR="00101B99" w:rsidRPr="00372CF1" w:rsidTr="00101B99">
        <w:tc>
          <w:tcPr>
            <w:tcW w:w="959" w:type="dxa"/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  <w:r>
              <w:t>Titre</w:t>
            </w:r>
          </w:p>
        </w:tc>
        <w:tc>
          <w:tcPr>
            <w:tcW w:w="3613" w:type="dxa"/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</w:p>
        </w:tc>
        <w:tc>
          <w:tcPr>
            <w:tcW w:w="923" w:type="dxa"/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  <w:r>
              <w:t>Titre</w:t>
            </w:r>
          </w:p>
        </w:tc>
        <w:tc>
          <w:tcPr>
            <w:tcW w:w="3649" w:type="dxa"/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</w:p>
        </w:tc>
      </w:tr>
      <w:tr w:rsidR="00101B99" w:rsidRPr="00372CF1" w:rsidTr="00101B99">
        <w:tc>
          <w:tcPr>
            <w:tcW w:w="959" w:type="dxa"/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  <w:r>
              <w:t>Date :</w:t>
            </w:r>
          </w:p>
        </w:tc>
        <w:tc>
          <w:tcPr>
            <w:tcW w:w="3613" w:type="dxa"/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</w:p>
        </w:tc>
        <w:tc>
          <w:tcPr>
            <w:tcW w:w="923" w:type="dxa"/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  <w:r>
              <w:t>Date :</w:t>
            </w:r>
          </w:p>
        </w:tc>
        <w:tc>
          <w:tcPr>
            <w:tcW w:w="3649" w:type="dxa"/>
            <w:vAlign w:val="center"/>
          </w:tcPr>
          <w:p w:rsidR="00101B99" w:rsidRPr="00372CF1" w:rsidRDefault="00101B99" w:rsidP="00042CC7">
            <w:pPr>
              <w:tabs>
                <w:tab w:val="left" w:pos="1080"/>
                <w:tab w:val="left" w:pos="9173"/>
              </w:tabs>
              <w:ind w:right="-7"/>
              <w:jc w:val="both"/>
            </w:pPr>
          </w:p>
        </w:tc>
      </w:tr>
    </w:tbl>
    <w:p w:rsidR="00861D29" w:rsidRPr="00861D29" w:rsidRDefault="00861D29" w:rsidP="00861D29"/>
    <w:sectPr w:rsidR="00861D29" w:rsidRPr="00861D29" w:rsidSect="007040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C9" w:rsidRDefault="00F05EC9" w:rsidP="00861D29">
      <w:pPr>
        <w:spacing w:after="0" w:line="240" w:lineRule="auto"/>
      </w:pPr>
      <w:r>
        <w:separator/>
      </w:r>
    </w:p>
  </w:endnote>
  <w:endnote w:type="continuationSeparator" w:id="0">
    <w:p w:rsidR="00F05EC9" w:rsidRDefault="00F05EC9" w:rsidP="0086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E1" w:rsidRDefault="00B829E1">
    <w:pPr>
      <w:pStyle w:val="Footer"/>
    </w:pPr>
    <w:r>
      <w:tab/>
    </w:r>
    <w:r>
      <w:tab/>
      <w:t>[0815-Rev01]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C9" w:rsidRDefault="00F05EC9" w:rsidP="00861D29">
      <w:pPr>
        <w:spacing w:after="0" w:line="240" w:lineRule="auto"/>
      </w:pPr>
      <w:r>
        <w:separator/>
      </w:r>
    </w:p>
  </w:footnote>
  <w:footnote w:type="continuationSeparator" w:id="0">
    <w:p w:rsidR="00F05EC9" w:rsidRDefault="00F05EC9" w:rsidP="0086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042CC7" w:rsidRPr="00A90709" w:rsidTr="00861D29">
      <w:tc>
        <w:tcPr>
          <w:tcW w:w="4583" w:type="dxa"/>
        </w:tcPr>
        <w:p w:rsidR="00042CC7" w:rsidRDefault="00042CC7" w:rsidP="00861D29">
          <w:pPr>
            <w:pStyle w:val="Header"/>
            <w:tabs>
              <w:tab w:val="left" w:pos="7560"/>
            </w:tabs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020811" cy="476250"/>
                <wp:effectExtent l="0" t="0" r="8255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756" cy="477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</w:tcPr>
        <w:p w:rsidR="00042CC7" w:rsidRPr="00A90709" w:rsidRDefault="00042CC7" w:rsidP="00861D29">
          <w:pPr>
            <w:pStyle w:val="Header"/>
            <w:tabs>
              <w:tab w:val="left" w:pos="7560"/>
            </w:tabs>
            <w:jc w:val="right"/>
            <w:rPr>
              <w:sz w:val="16"/>
              <w:szCs w:val="16"/>
              <w:lang w:val="fr-FR"/>
            </w:rPr>
          </w:pPr>
          <w:r w:rsidRPr="00A90709">
            <w:rPr>
              <w:sz w:val="16"/>
              <w:lang w:val="fr-FR"/>
            </w:rPr>
            <w:t>Fonds des Nations unies pour la population</w:t>
          </w:r>
        </w:p>
        <w:p w:rsidR="00042CC7" w:rsidRPr="00A90709" w:rsidRDefault="00042CC7" w:rsidP="00861D29">
          <w:pPr>
            <w:pStyle w:val="Header"/>
            <w:tabs>
              <w:tab w:val="left" w:pos="7560"/>
            </w:tabs>
            <w:jc w:val="right"/>
            <w:rPr>
              <w:sz w:val="16"/>
              <w:szCs w:val="16"/>
              <w:lang w:val="fr-FR"/>
            </w:rPr>
          </w:pPr>
          <w:r w:rsidRPr="00A90709">
            <w:rPr>
              <w:sz w:val="16"/>
              <w:lang w:val="fr-FR"/>
            </w:rPr>
            <w:t>[Insérer l'adresse]</w:t>
          </w:r>
        </w:p>
        <w:p w:rsidR="00042CC7" w:rsidRPr="00A90709" w:rsidRDefault="00042CC7" w:rsidP="00861D29">
          <w:pPr>
            <w:pStyle w:val="Header"/>
            <w:tabs>
              <w:tab w:val="left" w:pos="7560"/>
            </w:tabs>
            <w:jc w:val="right"/>
            <w:rPr>
              <w:sz w:val="16"/>
              <w:szCs w:val="16"/>
              <w:lang w:val="fr-FR"/>
            </w:rPr>
          </w:pPr>
          <w:r w:rsidRPr="00A90709">
            <w:rPr>
              <w:sz w:val="16"/>
              <w:lang w:val="fr-FR"/>
            </w:rPr>
            <w:t xml:space="preserve">[Insérer la ville et le pays] </w:t>
          </w:r>
        </w:p>
        <w:p w:rsidR="00042CC7" w:rsidRPr="00A90709" w:rsidRDefault="00042CC7" w:rsidP="00861D29">
          <w:pPr>
            <w:pStyle w:val="Header"/>
            <w:tabs>
              <w:tab w:val="left" w:pos="7560"/>
            </w:tabs>
            <w:jc w:val="right"/>
            <w:rPr>
              <w:sz w:val="16"/>
              <w:szCs w:val="16"/>
              <w:lang w:val="fr-FR"/>
            </w:rPr>
          </w:pPr>
          <w:r w:rsidRPr="00A90709">
            <w:rPr>
              <w:sz w:val="16"/>
              <w:lang w:val="fr-FR"/>
            </w:rPr>
            <w:t xml:space="preserve">Tél. : </w:t>
          </w:r>
          <w:r w:rsidRPr="00A90709">
            <w:rPr>
              <w:sz w:val="16"/>
              <w:highlight w:val="yellow"/>
              <w:lang w:val="fr-FR"/>
            </w:rPr>
            <w:t>[Insérer le téléphone]</w:t>
          </w:r>
        </w:p>
        <w:p w:rsidR="00042CC7" w:rsidRPr="00A90709" w:rsidRDefault="00042CC7" w:rsidP="00861D29">
          <w:pPr>
            <w:pStyle w:val="Header"/>
            <w:tabs>
              <w:tab w:val="left" w:pos="7560"/>
            </w:tabs>
            <w:jc w:val="right"/>
            <w:rPr>
              <w:sz w:val="16"/>
              <w:szCs w:val="16"/>
              <w:lang w:val="fr-FR"/>
            </w:rPr>
          </w:pPr>
          <w:r w:rsidRPr="00A90709">
            <w:rPr>
              <w:sz w:val="16"/>
              <w:lang w:val="fr-FR"/>
            </w:rPr>
            <w:t xml:space="preserve">Courriel : </w:t>
          </w:r>
          <w:r w:rsidRPr="00A90709">
            <w:rPr>
              <w:sz w:val="16"/>
              <w:highlight w:val="yellow"/>
              <w:lang w:val="fr-FR"/>
            </w:rPr>
            <w:t>[Insérer l'adresse électronique du responsable du service de passation de marchés]</w:t>
          </w:r>
        </w:p>
        <w:p w:rsidR="00042CC7" w:rsidRPr="00A90709" w:rsidRDefault="00042CC7" w:rsidP="00861D29">
          <w:pPr>
            <w:pStyle w:val="Header"/>
            <w:tabs>
              <w:tab w:val="clear" w:pos="4513"/>
              <w:tab w:val="clear" w:pos="9026"/>
              <w:tab w:val="left" w:pos="7560"/>
            </w:tabs>
            <w:jc w:val="right"/>
            <w:rPr>
              <w:sz w:val="16"/>
              <w:szCs w:val="16"/>
              <w:lang w:val="fr-FR"/>
            </w:rPr>
          </w:pPr>
          <w:r w:rsidRPr="00A90709">
            <w:rPr>
              <w:sz w:val="16"/>
              <w:lang w:val="fr-FR"/>
            </w:rPr>
            <w:t>Site Internet : www.unfpa.org</w:t>
          </w:r>
        </w:p>
      </w:tc>
    </w:tr>
  </w:tbl>
  <w:p w:rsidR="00042CC7" w:rsidRPr="00A90709" w:rsidRDefault="00042CC7" w:rsidP="00861D29">
    <w:pPr>
      <w:pStyle w:val="Header"/>
      <w:tabs>
        <w:tab w:val="left" w:pos="7560"/>
      </w:tabs>
      <w:rPr>
        <w:lang w:val="fr-FR"/>
      </w:rPr>
    </w:pPr>
  </w:p>
  <w:p w:rsidR="00042CC7" w:rsidRPr="00A90709" w:rsidRDefault="00042CC7" w:rsidP="00861D29">
    <w:pPr>
      <w:pStyle w:val="Header"/>
      <w:tabs>
        <w:tab w:val="left" w:pos="7560"/>
      </w:tabs>
      <w:jc w:val="right"/>
      <w:rPr>
        <w:lang w:val="fr-FR"/>
      </w:rPr>
    </w:pPr>
    <w:r w:rsidRPr="00A90709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6FF8"/>
    <w:multiLevelType w:val="hybridMultilevel"/>
    <w:tmpl w:val="5E4E3E28"/>
    <w:lvl w:ilvl="0" w:tplc="866E890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419A0"/>
    <w:multiLevelType w:val="hybridMultilevel"/>
    <w:tmpl w:val="8CE2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D29"/>
    <w:rsid w:val="00042CC7"/>
    <w:rsid w:val="00101B99"/>
    <w:rsid w:val="001875F2"/>
    <w:rsid w:val="00275C79"/>
    <w:rsid w:val="00375A54"/>
    <w:rsid w:val="005857AB"/>
    <w:rsid w:val="005E5651"/>
    <w:rsid w:val="006A4FBE"/>
    <w:rsid w:val="00704065"/>
    <w:rsid w:val="00747346"/>
    <w:rsid w:val="00784FD8"/>
    <w:rsid w:val="007F3BEB"/>
    <w:rsid w:val="00861D29"/>
    <w:rsid w:val="00875D1A"/>
    <w:rsid w:val="008E0348"/>
    <w:rsid w:val="00A627F3"/>
    <w:rsid w:val="00A90709"/>
    <w:rsid w:val="00AA78D0"/>
    <w:rsid w:val="00B829E1"/>
    <w:rsid w:val="00BD691F"/>
    <w:rsid w:val="00C74D94"/>
    <w:rsid w:val="00D5670C"/>
    <w:rsid w:val="00D71BF8"/>
    <w:rsid w:val="00D911AB"/>
    <w:rsid w:val="00DA47EF"/>
    <w:rsid w:val="00EF512A"/>
    <w:rsid w:val="00F05EC9"/>
    <w:rsid w:val="00F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0250-627C-4305-9A1D-79FD088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1D29"/>
  </w:style>
  <w:style w:type="paragraph" w:styleId="Footer">
    <w:name w:val="footer"/>
    <w:basedOn w:val="Normal"/>
    <w:link w:val="FooterChar"/>
    <w:uiPriority w:val="99"/>
    <w:unhideWhenUsed/>
    <w:rsid w:val="0086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29"/>
  </w:style>
  <w:style w:type="paragraph" w:styleId="BalloonText">
    <w:name w:val="Balloon Text"/>
    <w:basedOn w:val="Normal"/>
    <w:link w:val="BalloonTextChar"/>
    <w:uiPriority w:val="99"/>
    <w:semiHidden/>
    <w:unhideWhenUsed/>
    <w:rsid w:val="0086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2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42C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42CC7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styleId="Hyperlink">
    <w:name w:val="Hyperlink"/>
    <w:basedOn w:val="DefaultParagraphFont"/>
    <w:rsid w:val="00042C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fr.wikipedia.org/wiki/ISO_3166-1_alpha-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94d609db-1123-4bee-875b-55a5d17fee3c</TermId>
        </TermInfo>
      </Terms>
    </k64d3d405fbe456db5cf2d4cdca728c7>
    <Delegated_x0020_to xmlns="cb17e6db-5a73-4388-ac0d-fefc40c4d491" xsi:nil="true"/>
    <UNFPA_Responsible xmlns="c089e736-cad0-4afe-aaaf-80b0b9940c83">
      <UserInfo>
        <DisplayName>Roberto Mena</DisplayName>
        <AccountId>196</AccountId>
        <AccountType/>
      </UserInfo>
    </UNFPA_Responsible>
    <References xmlns="cb17e6db-5a73-4388-ac0d-fefc40c4d491">
      <Value>myUNFPA-PSB</Value>
      <Value>docushare Doc repository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40fae1e7-ec5c-4414-b847-44148259e3a9</TermId>
        </TermInfo>
      </Terms>
    </ge06872a504f4acca5c9cc570571a383>
    <UNFPA_NextRevisionDate xmlns="c089e736-cad0-4afe-aaaf-80b0b9940c83" xsi:nil="true"/>
    <TaxCatchAll xmlns="afb70849-55a1-499e-99ee-5ad5de2b0291">
      <Value>26</Value>
      <Value>25</Value>
    </TaxCatchAll>
  </documentManagement>
</p:properties>
</file>

<file path=customXml/itemProps1.xml><?xml version="1.0" encoding="utf-8"?>
<ds:datastoreItem xmlns:ds="http://schemas.openxmlformats.org/officeDocument/2006/customXml" ds:itemID="{A91777B9-D909-4600-929A-726C677BA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C51C0-052F-4594-86E6-65D6D75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8969F-21EB-41D2-A7B5-6C33F4181AB6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lauren.bolinger</dc:creator>
  <cp:lastModifiedBy>SA</cp:lastModifiedBy>
  <cp:revision>6</cp:revision>
  <dcterms:created xsi:type="dcterms:W3CDTF">2016-08-04T11:31:00Z</dcterms:created>
  <dcterms:modified xsi:type="dcterms:W3CDTF">2016-08-05T14:29:00Z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26;#English|94d609db-1123-4bee-875b-55a5d17fee3c</vt:lpwstr>
  </property>
  <property fmtid="{D5CDD505-2E9C-101B-9397-08002B2CF9AE}" pid="4" name="UNFPA_DocumentType">
    <vt:lpwstr>25;#Template|40fae1e7-ec5c-4414-b847-44148259e3a9</vt:lpwstr>
  </property>
</Properties>
</file>