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66FF66"/>
        <w:tblLook w:val="04A0" w:firstRow="1" w:lastRow="0" w:firstColumn="1" w:lastColumn="0" w:noHBand="0" w:noVBand="1"/>
      </w:tblPr>
      <w:tblGrid>
        <w:gridCol w:w="9144"/>
      </w:tblGrid>
      <w:tr w:rsidR="00546BD0" w:rsidRPr="00825EEC" w:rsidTr="00FC7632">
        <w:tc>
          <w:tcPr>
            <w:tcW w:w="9144" w:type="dxa"/>
            <w:shd w:val="clear" w:color="auto" w:fill="66FF66"/>
          </w:tcPr>
          <w:p w:rsidR="00546BD0" w:rsidRPr="00825EEC" w:rsidRDefault="00546BD0" w:rsidP="00FC7632">
            <w:pPr>
              <w:pStyle w:val="Header"/>
              <w:jc w:val="center"/>
              <w:rPr>
                <w:rFonts w:asciiTheme="minorHAnsi" w:hAnsiTheme="minorHAnsi"/>
                <w:b/>
                <w:sz w:val="22"/>
                <w:szCs w:val="22"/>
                <w:u w:val="single"/>
              </w:rPr>
            </w:pPr>
            <w:r w:rsidRPr="00A1453C">
              <w:rPr>
                <w:rFonts w:asciiTheme="minorHAnsi" w:hAnsiTheme="minorHAnsi"/>
                <w:b/>
                <w:color w:val="FF0000"/>
                <w:sz w:val="22"/>
                <w:szCs w:val="22"/>
                <w:u w:val="single"/>
              </w:rPr>
              <w:t xml:space="preserve">Note to UNFPA user: </w:t>
            </w:r>
            <w:r w:rsidRPr="00825EEC">
              <w:rPr>
                <w:rFonts w:asciiTheme="minorHAnsi" w:hAnsiTheme="minorHAnsi"/>
                <w:b/>
                <w:sz w:val="22"/>
                <w:szCs w:val="22"/>
                <w:u w:val="single"/>
              </w:rPr>
              <w:t>How to use this form</w:t>
            </w:r>
          </w:p>
          <w:p w:rsidR="00546BD0" w:rsidRPr="00825EEC" w:rsidRDefault="00546BD0" w:rsidP="00FC7632">
            <w:pPr>
              <w:pStyle w:val="Header"/>
              <w:jc w:val="center"/>
              <w:rPr>
                <w:rFonts w:asciiTheme="minorHAnsi" w:hAnsiTheme="minorHAnsi"/>
                <w:b/>
                <w:sz w:val="22"/>
                <w:szCs w:val="22"/>
                <w:u w:val="single"/>
              </w:rPr>
            </w:pPr>
          </w:p>
          <w:p w:rsidR="00546BD0" w:rsidRDefault="00546BD0" w:rsidP="00FC7632">
            <w:pPr>
              <w:pStyle w:val="Header"/>
              <w:numPr>
                <w:ilvl w:val="0"/>
                <w:numId w:val="37"/>
              </w:numPr>
              <w:jc w:val="both"/>
              <w:rPr>
                <w:rFonts w:asciiTheme="minorHAnsi" w:hAnsiTheme="minorHAnsi"/>
                <w:sz w:val="22"/>
                <w:szCs w:val="22"/>
              </w:rPr>
            </w:pPr>
            <w:r w:rsidRPr="00825EEC">
              <w:rPr>
                <w:rFonts w:asciiTheme="minorHAnsi" w:hAnsiTheme="minorHAnsi"/>
                <w:sz w:val="22"/>
                <w:szCs w:val="22"/>
              </w:rPr>
              <w:t>This is the basic model form of contract for professional services.</w:t>
            </w:r>
          </w:p>
          <w:p w:rsidR="00546BD0" w:rsidRDefault="00546BD0" w:rsidP="00FC7632">
            <w:pPr>
              <w:pStyle w:val="Header"/>
              <w:numPr>
                <w:ilvl w:val="0"/>
                <w:numId w:val="37"/>
              </w:numPr>
              <w:jc w:val="both"/>
              <w:rPr>
                <w:rFonts w:asciiTheme="minorHAnsi" w:hAnsiTheme="minorHAnsi"/>
                <w:sz w:val="22"/>
                <w:szCs w:val="22"/>
              </w:rPr>
            </w:pPr>
            <w:r>
              <w:rPr>
                <w:rFonts w:asciiTheme="minorHAnsi" w:hAnsiTheme="minorHAnsi"/>
                <w:sz w:val="22"/>
                <w:szCs w:val="22"/>
              </w:rPr>
              <w:t>This form was issued in July 2015. If it has been more than one year since this date, please visit the PSB intranet to ensure that you are using the most recent version.</w:t>
            </w:r>
          </w:p>
          <w:p w:rsidR="00546BD0" w:rsidRDefault="00546BD0" w:rsidP="00FC7632">
            <w:pPr>
              <w:pStyle w:val="Header"/>
              <w:numPr>
                <w:ilvl w:val="0"/>
                <w:numId w:val="37"/>
              </w:numPr>
              <w:jc w:val="both"/>
              <w:rPr>
                <w:rFonts w:asciiTheme="minorHAnsi" w:hAnsiTheme="minorHAnsi"/>
                <w:sz w:val="22"/>
                <w:szCs w:val="22"/>
              </w:rPr>
            </w:pPr>
            <w:r>
              <w:rPr>
                <w:rFonts w:asciiTheme="minorHAnsi" w:hAnsiTheme="minorHAnsi"/>
                <w:sz w:val="22"/>
                <w:szCs w:val="22"/>
              </w:rPr>
              <w:t>General information is given in these green text boxes; please assure to remove the text box before completing/finalizing the document.</w:t>
            </w:r>
          </w:p>
          <w:p w:rsidR="00546BD0" w:rsidRPr="00825EEC" w:rsidRDefault="00546BD0" w:rsidP="00FC7632">
            <w:pPr>
              <w:pStyle w:val="Header"/>
              <w:numPr>
                <w:ilvl w:val="0"/>
                <w:numId w:val="37"/>
              </w:numPr>
              <w:jc w:val="both"/>
              <w:rPr>
                <w:rFonts w:asciiTheme="minorHAnsi" w:hAnsiTheme="minorHAnsi"/>
                <w:sz w:val="22"/>
                <w:szCs w:val="22"/>
              </w:rPr>
            </w:pPr>
            <w:r>
              <w:rPr>
                <w:rFonts w:asciiTheme="minorHAnsi" w:hAnsiTheme="minorHAnsi"/>
                <w:sz w:val="22"/>
                <w:szCs w:val="22"/>
              </w:rPr>
              <w:t xml:space="preserve">Comments and specific instructions are in square brackets </w:t>
            </w:r>
            <w:r w:rsidRPr="00825EEC">
              <w:rPr>
                <w:rFonts w:asciiTheme="minorHAnsi" w:hAnsiTheme="minorHAnsi"/>
                <w:sz w:val="22"/>
                <w:szCs w:val="22"/>
                <w:highlight w:val="yellow"/>
              </w:rPr>
              <w:t>[highlighted in yellow]</w:t>
            </w:r>
            <w:r>
              <w:rPr>
                <w:rFonts w:asciiTheme="minorHAnsi" w:hAnsiTheme="minorHAnsi"/>
                <w:sz w:val="22"/>
                <w:szCs w:val="22"/>
              </w:rPr>
              <w:t xml:space="preserve">, and must be completed/deleted before the document is finalized.  </w:t>
            </w:r>
          </w:p>
          <w:p w:rsidR="00546BD0" w:rsidRPr="00825EEC" w:rsidRDefault="00546BD0" w:rsidP="00FC7632">
            <w:pPr>
              <w:pStyle w:val="Header"/>
              <w:numPr>
                <w:ilvl w:val="0"/>
                <w:numId w:val="37"/>
              </w:numPr>
              <w:jc w:val="both"/>
              <w:rPr>
                <w:rFonts w:asciiTheme="minorHAnsi" w:hAnsiTheme="minorHAnsi"/>
                <w:sz w:val="22"/>
                <w:szCs w:val="22"/>
              </w:rPr>
            </w:pPr>
            <w:r w:rsidRPr="00825EEC">
              <w:rPr>
                <w:rFonts w:asciiTheme="minorHAnsi" w:hAnsiTheme="minorHAnsi"/>
                <w:sz w:val="22"/>
                <w:szCs w:val="22"/>
              </w:rPr>
              <w:t>Use this form for contracts for professional services that have a value at or above USD</w:t>
            </w:r>
            <w:r>
              <w:rPr>
                <w:rFonts w:asciiTheme="minorHAnsi" w:hAnsiTheme="minorHAnsi"/>
                <w:sz w:val="22"/>
                <w:szCs w:val="22"/>
              </w:rPr>
              <w:t xml:space="preserve"> </w:t>
            </w:r>
            <w:r w:rsidRPr="00825EEC">
              <w:rPr>
                <w:rFonts w:asciiTheme="minorHAnsi" w:hAnsiTheme="minorHAnsi"/>
                <w:sz w:val="22"/>
                <w:szCs w:val="22"/>
              </w:rPr>
              <w:t>100,000. For services with a value below USD</w:t>
            </w:r>
            <w:r>
              <w:rPr>
                <w:rFonts w:asciiTheme="minorHAnsi" w:hAnsiTheme="minorHAnsi"/>
                <w:sz w:val="22"/>
                <w:szCs w:val="22"/>
              </w:rPr>
              <w:t xml:space="preserve"> </w:t>
            </w:r>
            <w:r w:rsidRPr="00825EEC">
              <w:rPr>
                <w:rFonts w:asciiTheme="minorHAnsi" w:hAnsiTheme="minorHAnsi"/>
                <w:sz w:val="22"/>
                <w:szCs w:val="22"/>
              </w:rPr>
              <w:t>100,000, use the form of contract for “De Minimis” professional services.</w:t>
            </w:r>
          </w:p>
          <w:p w:rsidR="00546BD0" w:rsidRPr="00825EEC" w:rsidRDefault="00546BD0" w:rsidP="00FC7632">
            <w:pPr>
              <w:pStyle w:val="Header"/>
              <w:numPr>
                <w:ilvl w:val="0"/>
                <w:numId w:val="37"/>
              </w:numPr>
              <w:jc w:val="both"/>
              <w:rPr>
                <w:rFonts w:asciiTheme="minorHAnsi" w:hAnsiTheme="minorHAnsi"/>
                <w:sz w:val="22"/>
                <w:szCs w:val="22"/>
              </w:rPr>
            </w:pPr>
            <w:r w:rsidRPr="00825EEC">
              <w:rPr>
                <w:rFonts w:asciiTheme="minorHAnsi" w:hAnsiTheme="minorHAnsi"/>
                <w:sz w:val="22"/>
                <w:szCs w:val="22"/>
              </w:rPr>
              <w:t>Use this form of contract in conjunction with UNFPA’s Procurement Procedures.</w:t>
            </w:r>
          </w:p>
        </w:tc>
      </w:tr>
    </w:tbl>
    <w:p w:rsidR="00C62B87" w:rsidRDefault="00C62B87" w:rsidP="000966A4">
      <w:pPr>
        <w:pStyle w:val="Title"/>
        <w:rPr>
          <w:sz w:val="24"/>
        </w:rPr>
      </w:pPr>
    </w:p>
    <w:tbl>
      <w:tblPr>
        <w:tblStyle w:val="TableGrid"/>
        <w:tblW w:w="0" w:type="auto"/>
        <w:shd w:val="clear" w:color="auto" w:fill="66FF66"/>
        <w:tblLook w:val="04A0" w:firstRow="1" w:lastRow="0" w:firstColumn="1" w:lastColumn="0" w:noHBand="0" w:noVBand="1"/>
      </w:tblPr>
      <w:tblGrid>
        <w:gridCol w:w="817"/>
        <w:gridCol w:w="8327"/>
      </w:tblGrid>
      <w:tr w:rsidR="00552DE6" w:rsidRPr="00552DE6" w:rsidTr="00073A63">
        <w:tc>
          <w:tcPr>
            <w:tcW w:w="9144" w:type="dxa"/>
            <w:gridSpan w:val="2"/>
            <w:shd w:val="clear" w:color="auto" w:fill="66FF66"/>
          </w:tcPr>
          <w:p w:rsidR="00552DE6" w:rsidRPr="00073A63" w:rsidRDefault="00552DE6" w:rsidP="00073A63">
            <w:pPr>
              <w:pStyle w:val="Header"/>
              <w:rPr>
                <w:rFonts w:asciiTheme="minorHAnsi" w:hAnsiTheme="minorHAnsi"/>
                <w:sz w:val="22"/>
                <w:szCs w:val="22"/>
              </w:rPr>
            </w:pPr>
            <w:r w:rsidRPr="00073A63">
              <w:rPr>
                <w:rFonts w:asciiTheme="minorHAnsi" w:hAnsiTheme="minorHAnsi"/>
                <w:b/>
                <w:i/>
                <w:color w:val="FF0000"/>
                <w:sz w:val="22"/>
                <w:szCs w:val="22"/>
                <w:u w:val="single"/>
              </w:rPr>
              <w:t>Note to UNFPA User</w:t>
            </w:r>
            <w:r w:rsidRPr="00073A63">
              <w:rPr>
                <w:rFonts w:asciiTheme="minorHAnsi" w:hAnsiTheme="minorHAnsi"/>
                <w:b/>
                <w:color w:val="FF0000"/>
                <w:sz w:val="22"/>
                <w:szCs w:val="22"/>
                <w:u w:val="single"/>
              </w:rPr>
              <w:t>:</w:t>
            </w:r>
            <w:r w:rsidRPr="00073A63">
              <w:rPr>
                <w:rFonts w:asciiTheme="minorHAnsi" w:hAnsiTheme="minorHAnsi"/>
                <w:color w:val="FF0000"/>
                <w:sz w:val="22"/>
                <w:szCs w:val="22"/>
              </w:rPr>
              <w:t xml:space="preserve"> </w:t>
            </w:r>
            <w:r>
              <w:rPr>
                <w:rFonts w:asciiTheme="minorHAnsi" w:hAnsiTheme="minorHAnsi"/>
                <w:sz w:val="22"/>
                <w:szCs w:val="22"/>
              </w:rPr>
              <w:t>Please use the below guidance for the creation of the Contract Nº</w:t>
            </w:r>
          </w:p>
        </w:tc>
      </w:tr>
      <w:tr w:rsidR="00552DE6" w:rsidRPr="00552DE6" w:rsidTr="00073A63">
        <w:tc>
          <w:tcPr>
            <w:tcW w:w="817" w:type="dxa"/>
            <w:shd w:val="clear" w:color="auto" w:fill="66FF66"/>
            <w:vAlign w:val="center"/>
          </w:tcPr>
          <w:p w:rsidR="00552DE6" w:rsidRPr="00073A63" w:rsidRDefault="00552DE6">
            <w:pPr>
              <w:pStyle w:val="Title"/>
              <w:rPr>
                <w:rFonts w:asciiTheme="minorHAnsi" w:hAnsiTheme="minorHAnsi"/>
                <w:sz w:val="22"/>
                <w:szCs w:val="22"/>
              </w:rPr>
            </w:pPr>
            <w:r w:rsidRPr="001A6D6E">
              <w:rPr>
                <w:rFonts w:asciiTheme="minorHAnsi" w:hAnsiTheme="minorHAnsi"/>
                <w:sz w:val="22"/>
                <w:szCs w:val="22"/>
                <w:lang w:val="es-ES"/>
              </w:rPr>
              <w:t>CCC</w:t>
            </w:r>
          </w:p>
        </w:tc>
        <w:tc>
          <w:tcPr>
            <w:tcW w:w="8327" w:type="dxa"/>
            <w:shd w:val="clear" w:color="auto" w:fill="66FF66"/>
            <w:vAlign w:val="center"/>
          </w:tcPr>
          <w:p w:rsidR="00552DE6" w:rsidRPr="00073A63" w:rsidRDefault="00552DE6" w:rsidP="00073A63">
            <w:pPr>
              <w:pStyle w:val="Title"/>
              <w:jc w:val="both"/>
              <w:rPr>
                <w:rFonts w:asciiTheme="minorHAnsi" w:hAnsiTheme="minorHAnsi"/>
                <w:b w:val="0"/>
                <w:sz w:val="22"/>
                <w:szCs w:val="22"/>
              </w:rPr>
            </w:pPr>
            <w:r w:rsidRPr="00073A63">
              <w:rPr>
                <w:rFonts w:asciiTheme="minorHAnsi" w:hAnsiTheme="minorHAnsi"/>
                <w:b w:val="0"/>
                <w:sz w:val="22"/>
                <w:szCs w:val="22"/>
              </w:rPr>
              <w:t xml:space="preserve">This indicates the Country in which the tender process is being carried out in, the procurement official should replace these with their 3 digit country identifier, in case of not know, please reference the </w:t>
            </w:r>
            <w:hyperlink r:id="rId9" w:history="1">
              <w:r w:rsidRPr="00073A63">
                <w:rPr>
                  <w:rStyle w:val="Hyperlink"/>
                  <w:rFonts w:asciiTheme="minorHAnsi" w:hAnsiTheme="minorHAnsi"/>
                  <w:b w:val="0"/>
                  <w:sz w:val="22"/>
                  <w:szCs w:val="22"/>
                </w:rPr>
                <w:t>ISO 3 Digit Country Codes</w:t>
              </w:r>
            </w:hyperlink>
          </w:p>
        </w:tc>
      </w:tr>
      <w:tr w:rsidR="00552DE6" w:rsidRPr="00552DE6" w:rsidTr="00073A63">
        <w:tc>
          <w:tcPr>
            <w:tcW w:w="817" w:type="dxa"/>
            <w:shd w:val="clear" w:color="auto" w:fill="66FF66"/>
            <w:vAlign w:val="center"/>
          </w:tcPr>
          <w:p w:rsidR="00552DE6" w:rsidRPr="00073A63" w:rsidRDefault="00552DE6">
            <w:pPr>
              <w:pStyle w:val="Title"/>
              <w:rPr>
                <w:rFonts w:asciiTheme="minorHAnsi" w:hAnsiTheme="minorHAnsi"/>
                <w:sz w:val="22"/>
                <w:szCs w:val="22"/>
              </w:rPr>
            </w:pPr>
            <w:r w:rsidRPr="001A6D6E">
              <w:rPr>
                <w:rFonts w:asciiTheme="minorHAnsi" w:hAnsiTheme="minorHAnsi"/>
                <w:sz w:val="22"/>
                <w:szCs w:val="22"/>
                <w:lang w:val="es-ES"/>
              </w:rPr>
              <w:t>YY</w:t>
            </w:r>
          </w:p>
        </w:tc>
        <w:tc>
          <w:tcPr>
            <w:tcW w:w="8327" w:type="dxa"/>
            <w:shd w:val="clear" w:color="auto" w:fill="66FF66"/>
            <w:vAlign w:val="center"/>
          </w:tcPr>
          <w:p w:rsidR="00552DE6" w:rsidRPr="00073A63" w:rsidRDefault="00552DE6" w:rsidP="00073A63">
            <w:pPr>
              <w:pStyle w:val="Title"/>
              <w:jc w:val="both"/>
              <w:rPr>
                <w:rFonts w:asciiTheme="minorHAnsi" w:hAnsiTheme="minorHAnsi"/>
                <w:b w:val="0"/>
                <w:sz w:val="22"/>
                <w:szCs w:val="22"/>
              </w:rPr>
            </w:pPr>
            <w:r w:rsidRPr="00073A63">
              <w:rPr>
                <w:rFonts w:asciiTheme="minorHAnsi" w:hAnsiTheme="minorHAnsi"/>
                <w:b w:val="0"/>
                <w:sz w:val="22"/>
                <w:szCs w:val="22"/>
              </w:rPr>
              <w:t xml:space="preserve">This indicates the year in which the process is being carried out, the procurement official should replace with the last two digits of the current year.  </w:t>
            </w:r>
          </w:p>
        </w:tc>
      </w:tr>
      <w:tr w:rsidR="00552DE6" w:rsidRPr="00552DE6" w:rsidTr="00073A63">
        <w:tc>
          <w:tcPr>
            <w:tcW w:w="817" w:type="dxa"/>
            <w:shd w:val="clear" w:color="auto" w:fill="66FF66"/>
            <w:vAlign w:val="center"/>
          </w:tcPr>
          <w:p w:rsidR="00552DE6" w:rsidRPr="00073A63" w:rsidRDefault="00552DE6">
            <w:pPr>
              <w:pStyle w:val="Title"/>
              <w:rPr>
                <w:rFonts w:asciiTheme="minorHAnsi" w:hAnsiTheme="minorHAnsi"/>
                <w:sz w:val="22"/>
                <w:szCs w:val="22"/>
              </w:rPr>
            </w:pPr>
            <w:r w:rsidRPr="001A6D6E">
              <w:rPr>
                <w:rFonts w:asciiTheme="minorHAnsi" w:hAnsiTheme="minorHAnsi"/>
                <w:sz w:val="22"/>
                <w:szCs w:val="22"/>
              </w:rPr>
              <w:t>NNN</w:t>
            </w:r>
          </w:p>
        </w:tc>
        <w:tc>
          <w:tcPr>
            <w:tcW w:w="8327" w:type="dxa"/>
            <w:shd w:val="clear" w:color="auto" w:fill="66FF66"/>
            <w:vAlign w:val="center"/>
          </w:tcPr>
          <w:p w:rsidR="00552DE6" w:rsidRPr="00073A63" w:rsidRDefault="00552DE6" w:rsidP="00073A63">
            <w:pPr>
              <w:pStyle w:val="Title"/>
              <w:jc w:val="both"/>
              <w:rPr>
                <w:rFonts w:asciiTheme="minorHAnsi" w:hAnsiTheme="minorHAnsi"/>
                <w:b w:val="0"/>
                <w:sz w:val="22"/>
                <w:szCs w:val="22"/>
              </w:rPr>
            </w:pPr>
            <w:r w:rsidRPr="00073A63">
              <w:rPr>
                <w:rFonts w:asciiTheme="minorHAnsi" w:hAnsiTheme="minorHAnsi"/>
                <w:b w:val="0"/>
                <w:sz w:val="22"/>
                <w:szCs w:val="22"/>
              </w:rPr>
              <w:t>This represents the consecutive number of process which the office is carrying out in the year, procurement officials must assure to have log of processes and assign numbers accordingly.</w:t>
            </w:r>
          </w:p>
        </w:tc>
      </w:tr>
    </w:tbl>
    <w:p w:rsidR="00552DE6" w:rsidRDefault="00552DE6" w:rsidP="000966A4">
      <w:pPr>
        <w:pStyle w:val="Title"/>
        <w:rPr>
          <w:sz w:val="24"/>
        </w:rPr>
      </w:pPr>
    </w:p>
    <w:p w:rsidR="002C11B3" w:rsidRPr="00825EEC" w:rsidRDefault="002C11B3" w:rsidP="00D64587">
      <w:pPr>
        <w:pStyle w:val="Title"/>
        <w:ind w:left="-180" w:firstLine="180"/>
        <w:rPr>
          <w:rFonts w:asciiTheme="minorHAnsi" w:hAnsiTheme="minorHAnsi"/>
          <w:sz w:val="22"/>
          <w:szCs w:val="22"/>
        </w:rPr>
      </w:pPr>
    </w:p>
    <w:p w:rsidR="00C62B87" w:rsidRPr="00825EEC" w:rsidRDefault="00982001" w:rsidP="00D64587">
      <w:pPr>
        <w:pStyle w:val="Title"/>
        <w:ind w:left="-180" w:firstLine="180"/>
        <w:rPr>
          <w:rFonts w:asciiTheme="minorHAnsi" w:hAnsiTheme="minorHAnsi"/>
          <w:sz w:val="22"/>
          <w:szCs w:val="22"/>
          <w:lang w:val="en-GB"/>
        </w:rPr>
      </w:pPr>
      <w:r w:rsidRPr="00173690">
        <w:rPr>
          <w:rFonts w:asciiTheme="minorHAnsi" w:hAnsiTheme="minorHAnsi"/>
          <w:sz w:val="22"/>
          <w:szCs w:val="22"/>
          <w:lang w:val="en-GB"/>
        </w:rPr>
        <w:t>CONTRACT</w:t>
      </w:r>
      <w:r w:rsidR="00825EEC" w:rsidRPr="00173690">
        <w:rPr>
          <w:rFonts w:asciiTheme="minorHAnsi" w:hAnsiTheme="minorHAnsi"/>
          <w:sz w:val="22"/>
          <w:szCs w:val="22"/>
          <w:lang w:val="en-GB"/>
        </w:rPr>
        <w:t xml:space="preserve"> Nº UNFPA/</w:t>
      </w:r>
      <w:r w:rsidR="00825EEC" w:rsidRPr="00173690">
        <w:rPr>
          <w:rFonts w:asciiTheme="minorHAnsi" w:hAnsiTheme="minorHAnsi"/>
          <w:sz w:val="22"/>
          <w:szCs w:val="22"/>
          <w:highlight w:val="yellow"/>
          <w:lang w:val="en-GB"/>
        </w:rPr>
        <w:t>CCC</w:t>
      </w:r>
      <w:r w:rsidR="00825EEC" w:rsidRPr="00173690">
        <w:rPr>
          <w:rFonts w:asciiTheme="minorHAnsi" w:hAnsiTheme="minorHAnsi"/>
          <w:sz w:val="22"/>
          <w:szCs w:val="22"/>
          <w:lang w:val="en-GB"/>
        </w:rPr>
        <w:t>/PSC/</w:t>
      </w:r>
      <w:r w:rsidR="00825EEC" w:rsidRPr="00173690">
        <w:rPr>
          <w:rFonts w:asciiTheme="minorHAnsi" w:hAnsiTheme="minorHAnsi"/>
          <w:sz w:val="22"/>
          <w:szCs w:val="22"/>
          <w:highlight w:val="yellow"/>
          <w:lang w:val="en-GB"/>
        </w:rPr>
        <w:t>YY</w:t>
      </w:r>
      <w:r w:rsidR="00825EEC" w:rsidRPr="00173690">
        <w:rPr>
          <w:rFonts w:asciiTheme="minorHAnsi" w:hAnsiTheme="minorHAnsi"/>
          <w:sz w:val="22"/>
          <w:szCs w:val="22"/>
          <w:lang w:val="en-GB"/>
        </w:rPr>
        <w:t>/</w:t>
      </w:r>
      <w:r w:rsidR="00825EEC" w:rsidRPr="00173690">
        <w:rPr>
          <w:rFonts w:asciiTheme="minorHAnsi" w:hAnsiTheme="minorHAnsi"/>
          <w:sz w:val="22"/>
          <w:szCs w:val="22"/>
          <w:highlight w:val="yellow"/>
          <w:lang w:val="en-GB"/>
        </w:rPr>
        <w:t>NNN</w:t>
      </w:r>
    </w:p>
    <w:p w:rsidR="002C11B3" w:rsidRPr="00825EEC" w:rsidRDefault="002C11B3" w:rsidP="00D64587">
      <w:pPr>
        <w:pStyle w:val="Title"/>
        <w:ind w:left="-180" w:firstLine="180"/>
        <w:rPr>
          <w:rFonts w:asciiTheme="minorHAnsi" w:hAnsiTheme="minorHAnsi"/>
          <w:sz w:val="22"/>
          <w:szCs w:val="22"/>
          <w:lang w:val="en-GB"/>
        </w:rPr>
      </w:pPr>
    </w:p>
    <w:p w:rsidR="00E11B7F" w:rsidRPr="00825EEC" w:rsidRDefault="00E12DFF" w:rsidP="00D64587">
      <w:pPr>
        <w:pStyle w:val="Title"/>
        <w:ind w:left="-180" w:firstLine="180"/>
        <w:rPr>
          <w:rFonts w:asciiTheme="minorHAnsi" w:hAnsiTheme="minorHAnsi"/>
          <w:sz w:val="22"/>
          <w:szCs w:val="22"/>
        </w:rPr>
      </w:pPr>
      <w:r w:rsidRPr="00825EEC">
        <w:rPr>
          <w:rFonts w:asciiTheme="minorHAnsi" w:hAnsiTheme="minorHAnsi"/>
          <w:sz w:val="22"/>
          <w:szCs w:val="22"/>
        </w:rPr>
        <w:t xml:space="preserve">BETWEEN THE </w:t>
      </w:r>
    </w:p>
    <w:p w:rsidR="00E11B7F" w:rsidRPr="00825EEC" w:rsidRDefault="00E11B7F" w:rsidP="00D64587">
      <w:pPr>
        <w:pStyle w:val="Title"/>
        <w:ind w:left="-180" w:firstLine="180"/>
        <w:rPr>
          <w:rFonts w:asciiTheme="minorHAnsi" w:hAnsiTheme="minorHAnsi"/>
          <w:sz w:val="22"/>
          <w:szCs w:val="22"/>
        </w:rPr>
      </w:pPr>
    </w:p>
    <w:p w:rsidR="00982001" w:rsidRPr="00825EEC" w:rsidRDefault="00E12DFF" w:rsidP="00D64587">
      <w:pPr>
        <w:pStyle w:val="Title"/>
        <w:ind w:left="-180" w:firstLine="180"/>
        <w:rPr>
          <w:rFonts w:asciiTheme="minorHAnsi" w:hAnsiTheme="minorHAnsi"/>
          <w:sz w:val="22"/>
          <w:szCs w:val="22"/>
        </w:rPr>
      </w:pPr>
      <w:r w:rsidRPr="00825EEC">
        <w:rPr>
          <w:rFonts w:asciiTheme="minorHAnsi" w:hAnsiTheme="minorHAnsi"/>
          <w:sz w:val="22"/>
          <w:szCs w:val="22"/>
        </w:rPr>
        <w:t>UNITED N</w:t>
      </w:r>
      <w:r w:rsidR="00982001" w:rsidRPr="00825EEC">
        <w:rPr>
          <w:rFonts w:asciiTheme="minorHAnsi" w:hAnsiTheme="minorHAnsi"/>
          <w:sz w:val="22"/>
          <w:szCs w:val="22"/>
        </w:rPr>
        <w:t>ATIONS POPULATION FUND</w:t>
      </w:r>
    </w:p>
    <w:p w:rsidR="002C11B3" w:rsidRPr="00825EEC" w:rsidRDefault="002C11B3" w:rsidP="00D64587">
      <w:pPr>
        <w:pStyle w:val="Title"/>
        <w:ind w:left="-180" w:firstLine="180"/>
        <w:rPr>
          <w:rFonts w:asciiTheme="minorHAnsi" w:hAnsiTheme="minorHAnsi"/>
          <w:sz w:val="22"/>
          <w:szCs w:val="22"/>
        </w:rPr>
      </w:pPr>
    </w:p>
    <w:p w:rsidR="00982001" w:rsidRPr="00825EEC" w:rsidRDefault="00982001" w:rsidP="00D64587">
      <w:pPr>
        <w:pStyle w:val="Title"/>
        <w:ind w:left="-180" w:firstLine="180"/>
        <w:rPr>
          <w:rFonts w:asciiTheme="minorHAnsi" w:hAnsiTheme="minorHAnsi"/>
          <w:sz w:val="22"/>
          <w:szCs w:val="22"/>
        </w:rPr>
      </w:pPr>
      <w:r w:rsidRPr="00825EEC">
        <w:rPr>
          <w:rFonts w:asciiTheme="minorHAnsi" w:hAnsiTheme="minorHAnsi"/>
          <w:sz w:val="22"/>
          <w:szCs w:val="22"/>
        </w:rPr>
        <w:t>AND</w:t>
      </w:r>
    </w:p>
    <w:p w:rsidR="00BF600A" w:rsidRPr="00825EEC" w:rsidRDefault="00BF600A" w:rsidP="00D64587">
      <w:pPr>
        <w:pStyle w:val="Title"/>
        <w:ind w:left="-180" w:firstLine="180"/>
        <w:rPr>
          <w:rFonts w:asciiTheme="minorHAnsi" w:hAnsiTheme="minorHAnsi"/>
          <w:sz w:val="22"/>
          <w:szCs w:val="22"/>
        </w:rPr>
      </w:pPr>
    </w:p>
    <w:p w:rsidR="00BF600A" w:rsidRPr="00825EEC" w:rsidRDefault="00BF600A" w:rsidP="00D64587">
      <w:pPr>
        <w:pStyle w:val="Title"/>
        <w:ind w:left="-180" w:firstLine="180"/>
        <w:rPr>
          <w:rFonts w:asciiTheme="minorHAnsi" w:hAnsiTheme="minorHAnsi"/>
          <w:sz w:val="22"/>
          <w:szCs w:val="22"/>
        </w:rPr>
      </w:pPr>
      <w:r w:rsidRPr="00825EEC">
        <w:rPr>
          <w:rFonts w:asciiTheme="minorHAnsi" w:hAnsiTheme="minorHAnsi"/>
          <w:sz w:val="22"/>
          <w:szCs w:val="22"/>
        </w:rPr>
        <w:t>[</w:t>
      </w:r>
      <w:r w:rsidR="00825EEC" w:rsidRPr="00825EEC">
        <w:rPr>
          <w:rFonts w:asciiTheme="minorHAnsi" w:hAnsiTheme="minorHAnsi"/>
          <w:caps/>
          <w:sz w:val="22"/>
          <w:szCs w:val="22"/>
          <w:highlight w:val="yellow"/>
        </w:rPr>
        <w:t>Insert name of Contractor</w:t>
      </w:r>
      <w:r w:rsidRPr="00825EEC">
        <w:rPr>
          <w:rFonts w:asciiTheme="minorHAnsi" w:hAnsiTheme="minorHAnsi"/>
          <w:sz w:val="22"/>
          <w:szCs w:val="22"/>
        </w:rPr>
        <w:t>]</w:t>
      </w:r>
    </w:p>
    <w:p w:rsidR="00982001" w:rsidRPr="00825EEC" w:rsidRDefault="00982001" w:rsidP="000966A4">
      <w:pPr>
        <w:pStyle w:val="Title"/>
        <w:rPr>
          <w:rFonts w:asciiTheme="minorHAnsi" w:hAnsiTheme="minorHAnsi"/>
          <w:sz w:val="22"/>
          <w:szCs w:val="22"/>
        </w:rPr>
      </w:pPr>
    </w:p>
    <w:p w:rsidR="00982001" w:rsidRPr="00825EEC" w:rsidRDefault="002C11B3" w:rsidP="00D64587">
      <w:pPr>
        <w:pStyle w:val="Title"/>
        <w:ind w:left="-180" w:firstLine="180"/>
        <w:rPr>
          <w:rFonts w:asciiTheme="minorHAnsi" w:hAnsiTheme="minorHAnsi"/>
          <w:sz w:val="22"/>
          <w:szCs w:val="22"/>
        </w:rPr>
      </w:pPr>
      <w:r w:rsidRPr="00825EEC">
        <w:rPr>
          <w:rFonts w:asciiTheme="minorHAnsi" w:hAnsiTheme="minorHAnsi"/>
          <w:sz w:val="22"/>
          <w:szCs w:val="22"/>
        </w:rPr>
        <w:t>FOR THE PROVISION OF [</w:t>
      </w:r>
      <w:r w:rsidRPr="00825EEC">
        <w:rPr>
          <w:rFonts w:asciiTheme="minorHAnsi" w:hAnsiTheme="minorHAnsi"/>
          <w:sz w:val="22"/>
          <w:szCs w:val="22"/>
          <w:highlight w:val="yellow"/>
          <w:shd w:val="clear" w:color="auto" w:fill="BFBFBF" w:themeFill="background1" w:themeFillShade="BF"/>
        </w:rPr>
        <w:t>DESCRIBE SERVICES</w:t>
      </w:r>
      <w:r w:rsidRPr="00825EEC">
        <w:rPr>
          <w:rFonts w:asciiTheme="minorHAnsi" w:hAnsiTheme="minorHAnsi"/>
          <w:sz w:val="22"/>
          <w:szCs w:val="22"/>
        </w:rPr>
        <w:t>]</w:t>
      </w:r>
    </w:p>
    <w:p w:rsidR="00D64587" w:rsidRDefault="00D64587" w:rsidP="00D64587">
      <w:pPr>
        <w:rPr>
          <w:rFonts w:asciiTheme="minorHAnsi" w:hAnsiTheme="minorHAnsi"/>
          <w:b/>
          <w:sz w:val="22"/>
          <w:szCs w:val="22"/>
        </w:rPr>
      </w:pPr>
    </w:p>
    <w:p w:rsidR="000966A4" w:rsidRPr="00825EEC" w:rsidRDefault="000966A4" w:rsidP="00D64587">
      <w:pPr>
        <w:rPr>
          <w:rFonts w:asciiTheme="minorHAnsi" w:hAnsiTheme="minorHAnsi"/>
          <w:b/>
          <w:sz w:val="22"/>
          <w:szCs w:val="22"/>
        </w:rPr>
      </w:pPr>
    </w:p>
    <w:p w:rsidR="006B345B" w:rsidRPr="00825EEC" w:rsidRDefault="00D64587" w:rsidP="002C11B3">
      <w:pPr>
        <w:pStyle w:val="Heading2"/>
        <w:jc w:val="both"/>
        <w:rPr>
          <w:rFonts w:asciiTheme="minorHAnsi" w:hAnsiTheme="minorHAnsi"/>
          <w:b w:val="0"/>
          <w:bCs w:val="0"/>
          <w:sz w:val="22"/>
          <w:szCs w:val="22"/>
          <w:u w:val="none"/>
          <w:shd w:val="clear" w:color="auto" w:fill="C4BC96" w:themeFill="background2" w:themeFillShade="BF"/>
        </w:rPr>
      </w:pPr>
      <w:r w:rsidRPr="00825EEC">
        <w:rPr>
          <w:rFonts w:asciiTheme="minorHAnsi" w:hAnsiTheme="minorHAnsi"/>
          <w:b w:val="0"/>
          <w:bCs w:val="0"/>
          <w:sz w:val="22"/>
          <w:szCs w:val="22"/>
          <w:u w:val="none"/>
        </w:rPr>
        <w:t>Th</w:t>
      </w:r>
      <w:r w:rsidR="006B345B" w:rsidRPr="00825EEC">
        <w:rPr>
          <w:rFonts w:asciiTheme="minorHAnsi" w:hAnsiTheme="minorHAnsi"/>
          <w:b w:val="0"/>
          <w:bCs w:val="0"/>
          <w:sz w:val="22"/>
          <w:szCs w:val="22"/>
          <w:u w:val="none"/>
        </w:rPr>
        <w:t>is</w:t>
      </w:r>
      <w:r w:rsidRPr="00825EEC">
        <w:rPr>
          <w:rFonts w:asciiTheme="minorHAnsi" w:hAnsiTheme="minorHAnsi"/>
          <w:b w:val="0"/>
          <w:bCs w:val="0"/>
          <w:sz w:val="22"/>
          <w:szCs w:val="22"/>
          <w:u w:val="none"/>
        </w:rPr>
        <w:t xml:space="preserve"> </w:t>
      </w:r>
      <w:r w:rsidR="009C4556" w:rsidRPr="00825EEC">
        <w:rPr>
          <w:rFonts w:asciiTheme="minorHAnsi" w:hAnsiTheme="minorHAnsi"/>
          <w:b w:val="0"/>
          <w:bCs w:val="0"/>
          <w:sz w:val="22"/>
          <w:szCs w:val="22"/>
          <w:u w:val="none"/>
        </w:rPr>
        <w:t>Contract</w:t>
      </w:r>
      <w:r w:rsidR="006B345B" w:rsidRPr="00825EEC">
        <w:rPr>
          <w:rFonts w:asciiTheme="minorHAnsi" w:hAnsiTheme="minorHAnsi"/>
          <w:b w:val="0"/>
          <w:bCs w:val="0"/>
          <w:sz w:val="22"/>
          <w:szCs w:val="22"/>
          <w:u w:val="none"/>
        </w:rPr>
        <w:t xml:space="preserve"> is </w:t>
      </w:r>
      <w:r w:rsidR="00982001" w:rsidRPr="00825EEC">
        <w:rPr>
          <w:rFonts w:asciiTheme="minorHAnsi" w:hAnsiTheme="minorHAnsi"/>
          <w:b w:val="0"/>
          <w:bCs w:val="0"/>
          <w:sz w:val="22"/>
          <w:szCs w:val="22"/>
          <w:u w:val="none"/>
        </w:rPr>
        <w:t xml:space="preserve">entered into between </w:t>
      </w:r>
      <w:r w:rsidR="006B345B" w:rsidRPr="00825EEC">
        <w:rPr>
          <w:rFonts w:asciiTheme="minorHAnsi" w:hAnsiTheme="minorHAnsi"/>
          <w:b w:val="0"/>
          <w:bCs w:val="0"/>
          <w:sz w:val="22"/>
          <w:szCs w:val="22"/>
          <w:u w:val="none"/>
        </w:rPr>
        <w:t xml:space="preserve">the </w:t>
      </w:r>
      <w:r w:rsidR="002C11B3" w:rsidRPr="00825EEC">
        <w:rPr>
          <w:rFonts w:asciiTheme="minorHAnsi" w:hAnsiTheme="minorHAnsi"/>
          <w:b w:val="0"/>
          <w:bCs w:val="0"/>
          <w:sz w:val="22"/>
          <w:szCs w:val="22"/>
          <w:u w:val="none"/>
        </w:rPr>
        <w:t>United Nations Population Fund</w:t>
      </w:r>
      <w:r w:rsidR="00982001" w:rsidRPr="00825EEC">
        <w:rPr>
          <w:rFonts w:asciiTheme="minorHAnsi" w:hAnsiTheme="minorHAnsi"/>
          <w:bCs w:val="0"/>
          <w:sz w:val="22"/>
          <w:szCs w:val="22"/>
          <w:u w:val="none"/>
        </w:rPr>
        <w:t>,</w:t>
      </w:r>
      <w:r w:rsidRPr="00825EEC">
        <w:rPr>
          <w:rFonts w:asciiTheme="minorHAnsi" w:hAnsiTheme="minorHAnsi"/>
          <w:b w:val="0"/>
          <w:bCs w:val="0"/>
          <w:sz w:val="22"/>
          <w:szCs w:val="22"/>
          <w:u w:val="none"/>
        </w:rPr>
        <w:t xml:space="preserve"> </w:t>
      </w:r>
      <w:r w:rsidR="006B345B" w:rsidRPr="00825EEC">
        <w:rPr>
          <w:rFonts w:asciiTheme="minorHAnsi" w:hAnsiTheme="minorHAnsi"/>
          <w:b w:val="0"/>
          <w:bCs w:val="0"/>
          <w:sz w:val="22"/>
          <w:szCs w:val="22"/>
          <w:u w:val="none"/>
        </w:rPr>
        <w:t xml:space="preserve">a subsidiary organ of the General Assembly of the United Nations </w:t>
      </w:r>
      <w:r w:rsidR="00E12DFF" w:rsidRPr="00825EEC">
        <w:rPr>
          <w:rFonts w:asciiTheme="minorHAnsi" w:hAnsiTheme="minorHAnsi"/>
          <w:b w:val="0"/>
          <w:bCs w:val="0"/>
          <w:sz w:val="22"/>
          <w:szCs w:val="22"/>
          <w:u w:val="none"/>
        </w:rPr>
        <w:t xml:space="preserve">(“UN”) </w:t>
      </w:r>
      <w:r w:rsidR="006B345B" w:rsidRPr="00825EEC">
        <w:rPr>
          <w:rFonts w:asciiTheme="minorHAnsi" w:hAnsiTheme="minorHAnsi"/>
          <w:b w:val="0"/>
          <w:bCs w:val="0"/>
          <w:sz w:val="22"/>
          <w:szCs w:val="22"/>
          <w:u w:val="none"/>
        </w:rPr>
        <w:t xml:space="preserve">in terms of Article 22 of the </w:t>
      </w:r>
      <w:r w:rsidR="00E12DFF" w:rsidRPr="00825EEC">
        <w:rPr>
          <w:rFonts w:asciiTheme="minorHAnsi" w:hAnsiTheme="minorHAnsi"/>
          <w:b w:val="0"/>
          <w:bCs w:val="0"/>
          <w:sz w:val="22"/>
          <w:szCs w:val="22"/>
          <w:u w:val="none"/>
        </w:rPr>
        <w:t xml:space="preserve">UN </w:t>
      </w:r>
      <w:r w:rsidR="006B345B" w:rsidRPr="00825EEC">
        <w:rPr>
          <w:rFonts w:asciiTheme="minorHAnsi" w:hAnsiTheme="minorHAnsi"/>
          <w:b w:val="0"/>
          <w:bCs w:val="0"/>
          <w:sz w:val="22"/>
          <w:szCs w:val="22"/>
          <w:u w:val="none"/>
        </w:rPr>
        <w:t xml:space="preserve">Charter, with its Headquarters at </w:t>
      </w:r>
      <w:r w:rsidR="00982001" w:rsidRPr="00825EEC">
        <w:rPr>
          <w:rFonts w:asciiTheme="minorHAnsi" w:hAnsiTheme="minorHAnsi"/>
          <w:b w:val="0"/>
          <w:bCs w:val="0"/>
          <w:sz w:val="22"/>
          <w:szCs w:val="22"/>
          <w:u w:val="none"/>
        </w:rPr>
        <w:t>605 Third Avenue, New York, NY 10158</w:t>
      </w:r>
      <w:r w:rsidR="008000E1" w:rsidRPr="00825EEC">
        <w:rPr>
          <w:rFonts w:asciiTheme="minorHAnsi" w:hAnsiTheme="minorHAnsi"/>
          <w:b w:val="0"/>
          <w:bCs w:val="0"/>
          <w:sz w:val="22"/>
          <w:szCs w:val="22"/>
          <w:u w:val="none"/>
        </w:rPr>
        <w:t>,</w:t>
      </w:r>
      <w:r w:rsidR="00982001" w:rsidRPr="00825EEC">
        <w:rPr>
          <w:rFonts w:asciiTheme="minorHAnsi" w:hAnsiTheme="minorHAnsi"/>
          <w:b w:val="0"/>
          <w:bCs w:val="0"/>
          <w:sz w:val="22"/>
          <w:szCs w:val="22"/>
          <w:u w:val="none"/>
        </w:rPr>
        <w:t xml:space="preserve"> USA </w:t>
      </w:r>
      <w:r w:rsidRPr="00825EEC">
        <w:rPr>
          <w:rFonts w:asciiTheme="minorHAnsi" w:hAnsiTheme="minorHAnsi"/>
          <w:b w:val="0"/>
          <w:bCs w:val="0"/>
          <w:sz w:val="22"/>
          <w:szCs w:val="22"/>
          <w:u w:val="none"/>
        </w:rPr>
        <w:t>(</w:t>
      </w:r>
      <w:r w:rsidR="00982001" w:rsidRPr="00825EEC">
        <w:rPr>
          <w:rFonts w:asciiTheme="minorHAnsi" w:hAnsiTheme="minorHAnsi"/>
          <w:b w:val="0"/>
          <w:bCs w:val="0"/>
          <w:sz w:val="22"/>
          <w:szCs w:val="22"/>
          <w:u w:val="none"/>
        </w:rPr>
        <w:t>the</w:t>
      </w:r>
      <w:r w:rsidRPr="00825EEC">
        <w:rPr>
          <w:rFonts w:asciiTheme="minorHAnsi" w:hAnsiTheme="minorHAnsi"/>
          <w:b w:val="0"/>
          <w:bCs w:val="0"/>
          <w:sz w:val="22"/>
          <w:szCs w:val="22"/>
          <w:u w:val="none"/>
        </w:rPr>
        <w:t xml:space="preserve"> “UNFPA”)</w:t>
      </w:r>
      <w:r w:rsidR="00982001" w:rsidRPr="00825EEC">
        <w:rPr>
          <w:rFonts w:asciiTheme="minorHAnsi" w:hAnsiTheme="minorHAnsi"/>
          <w:b w:val="0"/>
          <w:bCs w:val="0"/>
          <w:sz w:val="22"/>
          <w:szCs w:val="22"/>
          <w:u w:val="none"/>
        </w:rPr>
        <w:t xml:space="preserve"> </w:t>
      </w:r>
      <w:r w:rsidR="006B345B" w:rsidRPr="00825EEC">
        <w:rPr>
          <w:rFonts w:asciiTheme="minorHAnsi" w:hAnsiTheme="minorHAnsi"/>
          <w:b w:val="0"/>
          <w:sz w:val="22"/>
          <w:szCs w:val="22"/>
          <w:u w:val="none"/>
        </w:rPr>
        <w:t>a</w:t>
      </w:r>
      <w:r w:rsidRPr="00825EEC">
        <w:rPr>
          <w:rFonts w:asciiTheme="minorHAnsi" w:hAnsiTheme="minorHAnsi"/>
          <w:b w:val="0"/>
          <w:sz w:val="22"/>
          <w:szCs w:val="22"/>
          <w:u w:val="none"/>
        </w:rPr>
        <w:t>nd</w:t>
      </w:r>
      <w:r w:rsidR="00982001" w:rsidRPr="00825EEC">
        <w:rPr>
          <w:rFonts w:asciiTheme="minorHAnsi" w:hAnsiTheme="minorHAnsi"/>
          <w:b w:val="0"/>
          <w:bCs w:val="0"/>
          <w:sz w:val="22"/>
          <w:szCs w:val="22"/>
          <w:u w:val="none"/>
        </w:rPr>
        <w:t xml:space="preserve"> </w:t>
      </w:r>
      <w:r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Name of Contractor</w:t>
      </w:r>
      <w:r w:rsidRPr="000966A4">
        <w:rPr>
          <w:rFonts w:asciiTheme="minorHAnsi" w:hAnsiTheme="minorHAnsi"/>
          <w:b w:val="0"/>
          <w:bCs w:val="0"/>
          <w:sz w:val="22"/>
          <w:szCs w:val="22"/>
          <w:highlight w:val="yellow"/>
          <w:u w:val="none"/>
        </w:rPr>
        <w:t>]</w:t>
      </w:r>
      <w:r w:rsidR="006B345B" w:rsidRPr="00825EEC">
        <w:rPr>
          <w:rFonts w:asciiTheme="minorHAnsi" w:hAnsiTheme="minorHAnsi"/>
          <w:b w:val="0"/>
          <w:bCs w:val="0"/>
          <w:sz w:val="22"/>
          <w:szCs w:val="22"/>
          <w:u w:val="none"/>
        </w:rPr>
        <w:t xml:space="preserve">, a </w:t>
      </w:r>
      <w:r w:rsidR="002C11B3"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type of entity</w:t>
      </w:r>
      <w:r w:rsidR="002C11B3" w:rsidRPr="000966A4">
        <w:rPr>
          <w:rFonts w:asciiTheme="minorHAnsi" w:hAnsiTheme="minorHAnsi"/>
          <w:b w:val="0"/>
          <w:bCs w:val="0"/>
          <w:sz w:val="22"/>
          <w:szCs w:val="22"/>
          <w:highlight w:val="yellow"/>
          <w:u w:val="none"/>
        </w:rPr>
        <w:t>]</w:t>
      </w:r>
      <w:r w:rsidR="002C11B3" w:rsidRPr="00825EEC">
        <w:rPr>
          <w:rFonts w:asciiTheme="minorHAnsi" w:hAnsiTheme="minorHAnsi"/>
          <w:b w:val="0"/>
          <w:bCs w:val="0"/>
          <w:sz w:val="22"/>
          <w:szCs w:val="22"/>
          <w:u w:val="none"/>
        </w:rPr>
        <w:t xml:space="preserve"> organized</w:t>
      </w:r>
      <w:r w:rsidR="00982001" w:rsidRPr="00825EEC">
        <w:rPr>
          <w:rFonts w:asciiTheme="minorHAnsi" w:hAnsiTheme="minorHAnsi"/>
          <w:b w:val="0"/>
          <w:bCs w:val="0"/>
          <w:sz w:val="22"/>
          <w:szCs w:val="22"/>
          <w:u w:val="none"/>
        </w:rPr>
        <w:t xml:space="preserve"> under the laws of </w:t>
      </w:r>
      <w:r w:rsidR="006B345B"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country</w:t>
      </w:r>
      <w:r w:rsidR="006B345B" w:rsidRPr="000966A4">
        <w:rPr>
          <w:rFonts w:asciiTheme="minorHAnsi" w:hAnsiTheme="minorHAnsi"/>
          <w:b w:val="0"/>
          <w:bCs w:val="0"/>
          <w:sz w:val="22"/>
          <w:szCs w:val="22"/>
          <w:highlight w:val="yellow"/>
          <w:u w:val="none"/>
        </w:rPr>
        <w:t>]</w:t>
      </w:r>
      <w:r w:rsidR="006B345B" w:rsidRPr="00825EEC">
        <w:rPr>
          <w:rFonts w:asciiTheme="minorHAnsi" w:hAnsiTheme="minorHAnsi"/>
          <w:b w:val="0"/>
          <w:bCs w:val="0"/>
          <w:sz w:val="22"/>
          <w:szCs w:val="22"/>
          <w:u w:val="none"/>
        </w:rPr>
        <w:t>,</w:t>
      </w:r>
      <w:r w:rsidR="006B345B" w:rsidRPr="00825EEC">
        <w:rPr>
          <w:rFonts w:asciiTheme="minorHAnsi" w:hAnsiTheme="minorHAnsi"/>
          <w:b w:val="0"/>
          <w:bCs w:val="0"/>
          <w:i/>
          <w:sz w:val="22"/>
          <w:szCs w:val="22"/>
          <w:u w:val="none"/>
        </w:rPr>
        <w:t xml:space="preserve"> </w:t>
      </w:r>
      <w:r w:rsidR="006B345B" w:rsidRPr="00825EEC">
        <w:rPr>
          <w:rFonts w:asciiTheme="minorHAnsi" w:hAnsiTheme="minorHAnsi"/>
          <w:b w:val="0"/>
          <w:bCs w:val="0"/>
          <w:sz w:val="22"/>
          <w:szCs w:val="22"/>
          <w:u w:val="none"/>
        </w:rPr>
        <w:t xml:space="preserve">with its registered office at </w:t>
      </w:r>
      <w:r w:rsidR="006B345B"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address</w:t>
      </w:r>
      <w:r w:rsidR="006B345B" w:rsidRPr="000966A4">
        <w:rPr>
          <w:rFonts w:asciiTheme="minorHAnsi" w:hAnsiTheme="minorHAnsi"/>
          <w:b w:val="0"/>
          <w:bCs w:val="0"/>
          <w:sz w:val="22"/>
          <w:szCs w:val="22"/>
          <w:highlight w:val="yellow"/>
          <w:u w:val="none"/>
        </w:rPr>
        <w:t>]</w:t>
      </w:r>
      <w:r w:rsidR="006B345B" w:rsidRPr="00825EEC">
        <w:rPr>
          <w:rFonts w:asciiTheme="minorHAnsi" w:hAnsiTheme="minorHAnsi"/>
          <w:b w:val="0"/>
          <w:bCs w:val="0"/>
          <w:sz w:val="22"/>
          <w:szCs w:val="22"/>
          <w:u w:val="none"/>
        </w:rPr>
        <w:t xml:space="preserve"> </w:t>
      </w:r>
      <w:r w:rsidRPr="00825EEC">
        <w:rPr>
          <w:rFonts w:asciiTheme="minorHAnsi" w:hAnsiTheme="minorHAnsi"/>
          <w:b w:val="0"/>
          <w:bCs w:val="0"/>
          <w:sz w:val="22"/>
          <w:szCs w:val="22"/>
          <w:u w:val="none"/>
        </w:rPr>
        <w:t>(</w:t>
      </w:r>
      <w:r w:rsidR="002C11B3" w:rsidRPr="00825EEC">
        <w:rPr>
          <w:rFonts w:asciiTheme="minorHAnsi" w:hAnsiTheme="minorHAnsi"/>
          <w:b w:val="0"/>
          <w:bCs w:val="0"/>
          <w:sz w:val="22"/>
          <w:szCs w:val="22"/>
          <w:u w:val="none"/>
        </w:rPr>
        <w:t>the</w:t>
      </w:r>
      <w:r w:rsidRPr="00825EEC">
        <w:rPr>
          <w:rFonts w:asciiTheme="minorHAnsi" w:hAnsiTheme="minorHAnsi"/>
          <w:bCs w:val="0"/>
          <w:sz w:val="22"/>
          <w:szCs w:val="22"/>
          <w:u w:val="none"/>
        </w:rPr>
        <w:t xml:space="preserve"> </w:t>
      </w:r>
      <w:r w:rsidR="002C11B3" w:rsidRPr="00825EEC">
        <w:rPr>
          <w:rFonts w:asciiTheme="minorHAnsi" w:hAnsiTheme="minorHAnsi"/>
          <w:bCs w:val="0"/>
          <w:sz w:val="22"/>
          <w:szCs w:val="22"/>
          <w:u w:val="none"/>
        </w:rPr>
        <w:t>“</w:t>
      </w:r>
      <w:r w:rsidRPr="00825EEC">
        <w:rPr>
          <w:rFonts w:asciiTheme="minorHAnsi" w:hAnsiTheme="minorHAnsi"/>
          <w:b w:val="0"/>
          <w:bCs w:val="0"/>
          <w:sz w:val="22"/>
          <w:szCs w:val="22"/>
          <w:u w:val="none"/>
        </w:rPr>
        <w:t>C</w:t>
      </w:r>
      <w:r w:rsidR="002C11B3" w:rsidRPr="00825EEC">
        <w:rPr>
          <w:rFonts w:asciiTheme="minorHAnsi" w:hAnsiTheme="minorHAnsi"/>
          <w:b w:val="0"/>
          <w:bCs w:val="0"/>
          <w:sz w:val="22"/>
          <w:szCs w:val="22"/>
          <w:u w:val="none"/>
        </w:rPr>
        <w:t>ontractor</w:t>
      </w:r>
      <w:r w:rsidRPr="00825EEC">
        <w:rPr>
          <w:rFonts w:asciiTheme="minorHAnsi" w:hAnsiTheme="minorHAnsi"/>
          <w:b w:val="0"/>
          <w:sz w:val="22"/>
          <w:szCs w:val="22"/>
          <w:u w:val="none"/>
        </w:rPr>
        <w:t>”</w:t>
      </w:r>
      <w:r w:rsidR="002C11B3" w:rsidRPr="00825EEC">
        <w:rPr>
          <w:rFonts w:asciiTheme="minorHAnsi" w:hAnsiTheme="minorHAnsi"/>
          <w:b w:val="0"/>
          <w:sz w:val="22"/>
          <w:szCs w:val="22"/>
          <w:u w:val="none"/>
        </w:rPr>
        <w:t>).</w:t>
      </w:r>
      <w:r w:rsidRPr="00825EEC">
        <w:rPr>
          <w:rFonts w:asciiTheme="minorHAnsi" w:hAnsiTheme="minorHAnsi"/>
          <w:b w:val="0"/>
          <w:sz w:val="22"/>
          <w:szCs w:val="22"/>
          <w:u w:val="none"/>
        </w:rPr>
        <w:t xml:space="preserve"> </w:t>
      </w:r>
      <w:r w:rsidR="002C11B3" w:rsidRPr="00825EEC">
        <w:rPr>
          <w:rFonts w:asciiTheme="minorHAnsi" w:hAnsiTheme="minorHAnsi"/>
          <w:b w:val="0"/>
          <w:sz w:val="22"/>
          <w:szCs w:val="22"/>
          <w:u w:val="none"/>
        </w:rPr>
        <w:t xml:space="preserve">UNFPA and the Contractor are collectively referred to herein as the “Parties” and each individually as a “Party”. </w:t>
      </w:r>
    </w:p>
    <w:p w:rsidR="00D64587" w:rsidRPr="00825EEC" w:rsidRDefault="00D64587" w:rsidP="00D64587">
      <w:pPr>
        <w:rPr>
          <w:rFonts w:asciiTheme="minorHAnsi" w:hAnsiTheme="minorHAnsi"/>
          <w:sz w:val="22"/>
          <w:szCs w:val="22"/>
        </w:rPr>
      </w:pPr>
      <w:r w:rsidRPr="00825EEC">
        <w:rPr>
          <w:rFonts w:asciiTheme="minorHAnsi" w:hAnsiTheme="minorHAnsi"/>
          <w:sz w:val="22"/>
          <w:szCs w:val="22"/>
        </w:rPr>
        <w:t xml:space="preserve"> </w:t>
      </w:r>
    </w:p>
    <w:p w:rsidR="00D64587" w:rsidRPr="00825EEC" w:rsidRDefault="006B345B" w:rsidP="006B345B">
      <w:pPr>
        <w:jc w:val="center"/>
        <w:rPr>
          <w:rFonts w:asciiTheme="minorHAnsi" w:hAnsiTheme="minorHAnsi"/>
          <w:b/>
          <w:sz w:val="22"/>
          <w:szCs w:val="22"/>
        </w:rPr>
      </w:pPr>
      <w:r w:rsidRPr="00825EEC">
        <w:rPr>
          <w:rFonts w:asciiTheme="minorHAnsi" w:hAnsiTheme="minorHAnsi"/>
          <w:b/>
          <w:sz w:val="22"/>
          <w:szCs w:val="22"/>
        </w:rPr>
        <w:t>WITNESSETH</w:t>
      </w:r>
    </w:p>
    <w:p w:rsidR="006B345B" w:rsidRPr="00825EEC" w:rsidRDefault="006B345B" w:rsidP="006B345B">
      <w:pPr>
        <w:jc w:val="center"/>
        <w:rPr>
          <w:rFonts w:asciiTheme="minorHAnsi" w:hAnsiTheme="minorHAnsi"/>
          <w:b/>
          <w:sz w:val="22"/>
          <w:szCs w:val="22"/>
        </w:rPr>
      </w:pPr>
    </w:p>
    <w:p w:rsidR="00D64587" w:rsidRPr="00825EEC" w:rsidRDefault="00D64587" w:rsidP="002C11B3">
      <w:pPr>
        <w:pStyle w:val="Heading2"/>
        <w:jc w:val="both"/>
        <w:rPr>
          <w:rFonts w:asciiTheme="minorHAnsi" w:hAnsiTheme="minorHAnsi"/>
          <w:sz w:val="22"/>
          <w:szCs w:val="22"/>
        </w:rPr>
      </w:pPr>
      <w:r w:rsidRPr="00825EEC">
        <w:rPr>
          <w:rFonts w:asciiTheme="minorHAnsi" w:hAnsiTheme="minorHAnsi"/>
          <w:color w:val="000000"/>
          <w:sz w:val="22"/>
          <w:szCs w:val="22"/>
          <w:u w:val="none"/>
        </w:rPr>
        <w:lastRenderedPageBreak/>
        <w:t>WHEREAS</w:t>
      </w:r>
      <w:r w:rsidR="006B345B" w:rsidRPr="00825EEC">
        <w:rPr>
          <w:rFonts w:asciiTheme="minorHAnsi" w:hAnsiTheme="minorHAnsi"/>
          <w:color w:val="000000"/>
          <w:sz w:val="22"/>
          <w:szCs w:val="22"/>
          <w:u w:val="none"/>
        </w:rPr>
        <w:t>,</w:t>
      </w:r>
      <w:r w:rsidRPr="00825EEC">
        <w:rPr>
          <w:rFonts w:asciiTheme="minorHAnsi" w:hAnsiTheme="minorHAnsi"/>
          <w:b w:val="0"/>
          <w:color w:val="000000"/>
          <w:sz w:val="22"/>
          <w:szCs w:val="22"/>
          <w:u w:val="none"/>
        </w:rPr>
        <w:t xml:space="preserve"> UNFPA </w:t>
      </w:r>
      <w:r w:rsidRPr="00825EEC">
        <w:rPr>
          <w:rFonts w:asciiTheme="minorHAnsi" w:hAnsiTheme="minorHAnsi"/>
          <w:b w:val="0"/>
          <w:bCs w:val="0"/>
          <w:sz w:val="22"/>
          <w:szCs w:val="22"/>
          <w:u w:val="none"/>
        </w:rPr>
        <w:t xml:space="preserve">wishes to engage </w:t>
      </w:r>
      <w:r w:rsidR="002C11B3" w:rsidRPr="00825EEC">
        <w:rPr>
          <w:rFonts w:asciiTheme="minorHAnsi" w:hAnsiTheme="minorHAnsi"/>
          <w:b w:val="0"/>
          <w:bCs w:val="0"/>
          <w:sz w:val="22"/>
          <w:szCs w:val="22"/>
          <w:u w:val="none"/>
        </w:rPr>
        <w:t>the Contractor</w:t>
      </w:r>
      <w:r w:rsidRPr="00825EEC">
        <w:rPr>
          <w:rFonts w:asciiTheme="minorHAnsi" w:hAnsiTheme="minorHAnsi"/>
          <w:b w:val="0"/>
          <w:bCs w:val="0"/>
          <w:sz w:val="22"/>
          <w:szCs w:val="22"/>
          <w:u w:val="none"/>
        </w:rPr>
        <w:t xml:space="preserve"> in order to </w:t>
      </w:r>
      <w:r w:rsidR="002C11B3" w:rsidRPr="00825EEC">
        <w:rPr>
          <w:rFonts w:asciiTheme="minorHAnsi" w:hAnsiTheme="minorHAnsi"/>
          <w:b w:val="0"/>
          <w:bCs w:val="0"/>
          <w:sz w:val="22"/>
          <w:szCs w:val="22"/>
          <w:u w:val="none"/>
        </w:rPr>
        <w:t>provide</w:t>
      </w:r>
      <w:r w:rsidRPr="00825EEC">
        <w:rPr>
          <w:rFonts w:asciiTheme="minorHAnsi" w:hAnsiTheme="minorHAnsi"/>
          <w:b w:val="0"/>
          <w:bCs w:val="0"/>
          <w:sz w:val="22"/>
          <w:szCs w:val="22"/>
          <w:u w:val="none"/>
        </w:rPr>
        <w:t xml:space="preserve"> </w:t>
      </w:r>
      <w:r w:rsidR="002C11B3" w:rsidRPr="000966A4">
        <w:rPr>
          <w:rFonts w:asciiTheme="minorHAnsi" w:hAnsiTheme="minorHAnsi"/>
          <w:b w:val="0"/>
          <w:bCs w:val="0"/>
          <w:sz w:val="22"/>
          <w:szCs w:val="22"/>
          <w:highlight w:val="yellow"/>
          <w:u w:val="none"/>
        </w:rPr>
        <w:t>[</w:t>
      </w:r>
      <w:r w:rsidR="004B1B5A" w:rsidRPr="000966A4">
        <w:rPr>
          <w:rFonts w:asciiTheme="minorHAnsi" w:hAnsiTheme="minorHAnsi"/>
          <w:b w:val="0"/>
          <w:bCs w:val="0"/>
          <w:sz w:val="22"/>
          <w:szCs w:val="22"/>
          <w:highlight w:val="yellow"/>
          <w:u w:val="none"/>
          <w:shd w:val="clear" w:color="auto" w:fill="BFBFBF" w:themeFill="background1" w:themeFillShade="BF"/>
        </w:rPr>
        <w:t>description of services</w:t>
      </w:r>
      <w:r w:rsidR="002C11B3" w:rsidRPr="000966A4">
        <w:rPr>
          <w:rFonts w:asciiTheme="minorHAnsi" w:hAnsiTheme="minorHAnsi"/>
          <w:b w:val="0"/>
          <w:bCs w:val="0"/>
          <w:sz w:val="22"/>
          <w:szCs w:val="22"/>
          <w:highlight w:val="yellow"/>
          <w:u w:val="none"/>
        </w:rPr>
        <w:t>]</w:t>
      </w:r>
      <w:r w:rsidR="002C11B3" w:rsidRPr="00825EEC">
        <w:rPr>
          <w:rFonts w:asciiTheme="minorHAnsi" w:hAnsiTheme="minorHAnsi"/>
          <w:b w:val="0"/>
          <w:bCs w:val="0"/>
          <w:sz w:val="22"/>
          <w:szCs w:val="22"/>
          <w:u w:val="none"/>
        </w:rPr>
        <w:t xml:space="preserve"> </w:t>
      </w:r>
      <w:r w:rsidR="00803D3E" w:rsidRPr="00825EEC">
        <w:rPr>
          <w:rFonts w:asciiTheme="minorHAnsi" w:hAnsiTheme="minorHAnsi"/>
          <w:b w:val="0"/>
          <w:bCs w:val="0"/>
          <w:sz w:val="22"/>
          <w:szCs w:val="22"/>
          <w:u w:val="none"/>
        </w:rPr>
        <w:t>as specified in the Term</w:t>
      </w:r>
      <w:r w:rsidR="002C11B3" w:rsidRPr="00825EEC">
        <w:rPr>
          <w:rFonts w:asciiTheme="minorHAnsi" w:hAnsiTheme="minorHAnsi"/>
          <w:b w:val="0"/>
          <w:bCs w:val="0"/>
          <w:sz w:val="22"/>
          <w:szCs w:val="22"/>
          <w:u w:val="none"/>
        </w:rPr>
        <w:t>s of reference (</w:t>
      </w:r>
      <w:r w:rsidR="00F42324" w:rsidRPr="00825EEC">
        <w:rPr>
          <w:rFonts w:asciiTheme="minorHAnsi" w:hAnsiTheme="minorHAnsi"/>
          <w:b w:val="0"/>
          <w:bCs w:val="0"/>
          <w:sz w:val="22"/>
          <w:szCs w:val="22"/>
          <w:u w:val="none"/>
        </w:rPr>
        <w:t xml:space="preserve">the </w:t>
      </w:r>
      <w:r w:rsidR="002C11B3" w:rsidRPr="00825EEC">
        <w:rPr>
          <w:rFonts w:asciiTheme="minorHAnsi" w:hAnsiTheme="minorHAnsi"/>
          <w:b w:val="0"/>
          <w:bCs w:val="0"/>
          <w:sz w:val="22"/>
          <w:szCs w:val="22"/>
          <w:u w:val="none"/>
        </w:rPr>
        <w:t>“TOR”) attached as Annex B (the “Services”) in accordance with the terms and conditions set forth in this Contract</w:t>
      </w:r>
      <w:r w:rsidR="006B345B" w:rsidRPr="00825EEC">
        <w:rPr>
          <w:rFonts w:asciiTheme="minorHAnsi" w:hAnsiTheme="minorHAnsi"/>
          <w:b w:val="0"/>
          <w:bCs w:val="0"/>
          <w:sz w:val="22"/>
          <w:szCs w:val="22"/>
          <w:u w:val="none"/>
        </w:rPr>
        <w:t>;</w:t>
      </w:r>
      <w:r w:rsidR="00034513" w:rsidRPr="00825EEC">
        <w:rPr>
          <w:rFonts w:asciiTheme="minorHAnsi" w:hAnsiTheme="minorHAnsi"/>
          <w:b w:val="0"/>
          <w:bCs w:val="0"/>
          <w:sz w:val="22"/>
          <w:szCs w:val="22"/>
          <w:u w:val="none"/>
        </w:rPr>
        <w:t xml:space="preserve"> </w:t>
      </w:r>
    </w:p>
    <w:p w:rsidR="006B345B" w:rsidRPr="00825EEC" w:rsidRDefault="006B345B" w:rsidP="002C11B3">
      <w:pPr>
        <w:jc w:val="both"/>
        <w:rPr>
          <w:rFonts w:asciiTheme="minorHAnsi" w:hAnsiTheme="minorHAnsi"/>
          <w:sz w:val="22"/>
          <w:szCs w:val="22"/>
        </w:rPr>
      </w:pPr>
    </w:p>
    <w:p w:rsidR="006B345B" w:rsidRPr="00825EEC" w:rsidRDefault="006B345B" w:rsidP="002C11B3">
      <w:pPr>
        <w:jc w:val="both"/>
        <w:rPr>
          <w:rFonts w:asciiTheme="minorHAnsi" w:hAnsiTheme="minorHAnsi"/>
          <w:sz w:val="22"/>
          <w:szCs w:val="22"/>
        </w:rPr>
      </w:pPr>
      <w:r w:rsidRPr="00825EEC">
        <w:rPr>
          <w:rFonts w:asciiTheme="minorHAnsi" w:hAnsiTheme="minorHAnsi"/>
          <w:b/>
          <w:sz w:val="22"/>
          <w:szCs w:val="22"/>
        </w:rPr>
        <w:t>WHEREAS</w:t>
      </w:r>
      <w:r w:rsidRPr="00825EEC">
        <w:rPr>
          <w:rFonts w:asciiTheme="minorHAnsi" w:hAnsiTheme="minorHAnsi"/>
          <w:sz w:val="22"/>
          <w:szCs w:val="22"/>
        </w:rPr>
        <w:t xml:space="preserve">, </w:t>
      </w:r>
      <w:r w:rsidR="002C11B3" w:rsidRPr="00825EEC">
        <w:rPr>
          <w:rFonts w:asciiTheme="minorHAnsi" w:hAnsiTheme="minorHAnsi"/>
          <w:sz w:val="22"/>
          <w:szCs w:val="22"/>
        </w:rPr>
        <w:t xml:space="preserve">the Contractor </w:t>
      </w:r>
      <w:r w:rsidRPr="00825EEC">
        <w:rPr>
          <w:rFonts w:asciiTheme="minorHAnsi" w:hAnsiTheme="minorHAnsi"/>
          <w:sz w:val="22"/>
          <w:szCs w:val="22"/>
        </w:rPr>
        <w:t>represents that it possesses the requisite knowledge, skill, personnel, resources and experience and that it is fully qualified, ready</w:t>
      </w:r>
      <w:r w:rsidR="00F01802" w:rsidRPr="00825EEC">
        <w:rPr>
          <w:rFonts w:asciiTheme="minorHAnsi" w:hAnsiTheme="minorHAnsi"/>
          <w:sz w:val="22"/>
          <w:szCs w:val="22"/>
        </w:rPr>
        <w:t xml:space="preserve">, able and willing to undertake and provide the Services </w:t>
      </w:r>
      <w:r w:rsidR="007D17C5" w:rsidRPr="00825EEC">
        <w:rPr>
          <w:rFonts w:asciiTheme="minorHAnsi" w:hAnsiTheme="minorHAnsi"/>
          <w:sz w:val="22"/>
          <w:szCs w:val="22"/>
        </w:rPr>
        <w:t>in accordance with the terms and conditions set forth in this Contract;</w:t>
      </w:r>
    </w:p>
    <w:p w:rsidR="00F01802" w:rsidRPr="000966A4" w:rsidRDefault="00F01802" w:rsidP="002C11B3">
      <w:pPr>
        <w:jc w:val="both"/>
        <w:rPr>
          <w:rFonts w:asciiTheme="minorHAnsi" w:hAnsiTheme="minorHAnsi"/>
          <w:sz w:val="22"/>
          <w:szCs w:val="22"/>
        </w:rPr>
      </w:pPr>
    </w:p>
    <w:p w:rsidR="004B1B5A" w:rsidRPr="000966A4" w:rsidRDefault="00F01802" w:rsidP="00A770DB">
      <w:pPr>
        <w:jc w:val="both"/>
        <w:rPr>
          <w:rFonts w:asciiTheme="minorHAnsi" w:hAnsiTheme="minorHAnsi"/>
          <w:sz w:val="22"/>
          <w:szCs w:val="22"/>
        </w:rPr>
      </w:pPr>
      <w:r w:rsidRPr="000966A4">
        <w:rPr>
          <w:rFonts w:asciiTheme="minorHAnsi" w:hAnsiTheme="minorHAnsi"/>
          <w:b/>
          <w:sz w:val="22"/>
          <w:szCs w:val="22"/>
        </w:rPr>
        <w:t xml:space="preserve">NOW, THEREFORE, </w:t>
      </w:r>
      <w:r w:rsidRPr="000966A4">
        <w:rPr>
          <w:rFonts w:asciiTheme="minorHAnsi" w:hAnsiTheme="minorHAnsi"/>
          <w:sz w:val="22"/>
          <w:szCs w:val="22"/>
        </w:rPr>
        <w:t xml:space="preserve">in consideration of their mutual covenants </w:t>
      </w:r>
      <w:r w:rsidR="00803D3E" w:rsidRPr="000966A4">
        <w:rPr>
          <w:rFonts w:asciiTheme="minorHAnsi" w:hAnsiTheme="minorHAnsi"/>
          <w:sz w:val="22"/>
          <w:szCs w:val="22"/>
        </w:rPr>
        <w:t xml:space="preserve">herein contained, </w:t>
      </w:r>
      <w:r w:rsidRPr="000966A4">
        <w:rPr>
          <w:rFonts w:asciiTheme="minorHAnsi" w:hAnsiTheme="minorHAnsi"/>
          <w:sz w:val="22"/>
          <w:szCs w:val="22"/>
        </w:rPr>
        <w:t>the Parties agree as follows:</w:t>
      </w:r>
    </w:p>
    <w:p w:rsidR="004B1B5A" w:rsidRPr="000966A4" w:rsidRDefault="004B1B5A" w:rsidP="00A770DB">
      <w:pPr>
        <w:jc w:val="both"/>
        <w:rPr>
          <w:rFonts w:asciiTheme="minorHAnsi" w:hAnsiTheme="minorHAnsi"/>
          <w:sz w:val="22"/>
          <w:szCs w:val="22"/>
        </w:rPr>
      </w:pPr>
    </w:p>
    <w:p w:rsidR="00803D3E" w:rsidRPr="000966A4" w:rsidRDefault="00425306" w:rsidP="00803D3E">
      <w:pPr>
        <w:ind w:left="720" w:hanging="720"/>
        <w:jc w:val="center"/>
        <w:rPr>
          <w:rFonts w:asciiTheme="minorHAnsi" w:hAnsiTheme="minorHAnsi"/>
          <w:b/>
          <w:bCs/>
          <w:sz w:val="22"/>
          <w:szCs w:val="22"/>
        </w:rPr>
      </w:pPr>
      <w:r w:rsidRPr="000966A4">
        <w:rPr>
          <w:rFonts w:asciiTheme="minorHAnsi" w:hAnsiTheme="minorHAnsi"/>
          <w:b/>
          <w:bCs/>
          <w:sz w:val="22"/>
          <w:szCs w:val="22"/>
        </w:rPr>
        <w:t>ARTICLE 1</w:t>
      </w:r>
    </w:p>
    <w:p w:rsidR="00803D3E" w:rsidRPr="000966A4" w:rsidRDefault="00803D3E" w:rsidP="00803D3E">
      <w:pPr>
        <w:ind w:left="720" w:hanging="720"/>
        <w:jc w:val="center"/>
        <w:rPr>
          <w:rFonts w:asciiTheme="minorHAnsi" w:hAnsiTheme="minorHAnsi"/>
          <w:b/>
          <w:bCs/>
          <w:sz w:val="22"/>
          <w:szCs w:val="22"/>
        </w:rPr>
      </w:pPr>
      <w:r w:rsidRPr="000966A4">
        <w:rPr>
          <w:rFonts w:asciiTheme="minorHAnsi" w:hAnsiTheme="minorHAnsi"/>
          <w:b/>
          <w:bCs/>
          <w:sz w:val="22"/>
          <w:szCs w:val="22"/>
        </w:rPr>
        <w:t>CONTRACT DOCUMENTS</w:t>
      </w:r>
    </w:p>
    <w:p w:rsidR="008C20E7" w:rsidRPr="000966A4" w:rsidRDefault="008C20E7" w:rsidP="00803D3E">
      <w:pPr>
        <w:pStyle w:val="BodyTextIndent2"/>
        <w:ind w:left="0" w:firstLine="0"/>
        <w:jc w:val="both"/>
        <w:rPr>
          <w:rFonts w:asciiTheme="minorHAnsi" w:hAnsiTheme="minorHAnsi"/>
          <w:sz w:val="22"/>
          <w:szCs w:val="22"/>
        </w:rPr>
      </w:pPr>
    </w:p>
    <w:p w:rsidR="00425306" w:rsidRPr="000966A4" w:rsidRDefault="00425306" w:rsidP="000966A4">
      <w:pPr>
        <w:pStyle w:val="ListParagraph"/>
        <w:widowControl w:val="0"/>
        <w:numPr>
          <w:ilvl w:val="1"/>
          <w:numId w:val="38"/>
        </w:numPr>
        <w:contextualSpacing/>
        <w:jc w:val="both"/>
        <w:rPr>
          <w:rFonts w:asciiTheme="minorHAnsi" w:hAnsiTheme="minorHAnsi"/>
          <w:sz w:val="22"/>
          <w:szCs w:val="22"/>
        </w:rPr>
      </w:pPr>
      <w:r w:rsidRPr="000966A4">
        <w:rPr>
          <w:rFonts w:asciiTheme="minorHAnsi" w:hAnsiTheme="minorHAnsi"/>
          <w:sz w:val="22"/>
          <w:szCs w:val="22"/>
        </w:rPr>
        <w:t>This document together with the Annexes attached hereto and referred to below, all of which are incorporated herein and made a part hereof</w:t>
      </w:r>
      <w:r w:rsidR="00E11B7F" w:rsidRPr="000966A4">
        <w:rPr>
          <w:rFonts w:asciiTheme="minorHAnsi" w:hAnsiTheme="minorHAnsi"/>
          <w:sz w:val="22"/>
          <w:szCs w:val="22"/>
        </w:rPr>
        <w:t>,</w:t>
      </w:r>
      <w:r w:rsidRPr="000966A4">
        <w:rPr>
          <w:rFonts w:asciiTheme="minorHAnsi" w:hAnsiTheme="minorHAnsi"/>
          <w:sz w:val="22"/>
          <w:szCs w:val="22"/>
        </w:rPr>
        <w:t xml:space="preserve"> constitute the entire contract between UNFPA and the Contractor for the provision of the Services (the “Contract”). </w:t>
      </w:r>
    </w:p>
    <w:p w:rsidR="000966A4" w:rsidRPr="000966A4" w:rsidRDefault="000966A4" w:rsidP="00425306">
      <w:pPr>
        <w:widowControl w:val="0"/>
        <w:ind w:left="720" w:hanging="720"/>
        <w:contextualSpacing/>
        <w:jc w:val="both"/>
        <w:rPr>
          <w:rFonts w:asciiTheme="minorHAnsi" w:hAnsiTheme="minorHAnsi"/>
          <w:sz w:val="22"/>
          <w:szCs w:val="22"/>
        </w:rPr>
      </w:pPr>
      <w:r>
        <w:rPr>
          <w:rFonts w:asciiTheme="minorHAnsi" w:hAnsiTheme="minorHAnsi"/>
          <w:sz w:val="22"/>
          <w:szCs w:val="22"/>
        </w:rPr>
        <w:tab/>
      </w:r>
    </w:p>
    <w:tbl>
      <w:tblPr>
        <w:tblStyle w:val="TableGrid"/>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0966A4" w:rsidRPr="000966A4"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Annex A:</w:t>
            </w:r>
          </w:p>
        </w:tc>
        <w:tc>
          <w:tcPr>
            <w:tcW w:w="6768"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UNFPA General Conditions of Contract: Contracts for the Provision of Services (the “UNFPA General Conditions”);</w:t>
            </w:r>
          </w:p>
        </w:tc>
      </w:tr>
      <w:tr w:rsidR="000966A4" w:rsidRPr="000966A4"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Annex B:</w:t>
            </w:r>
          </w:p>
        </w:tc>
        <w:tc>
          <w:tcPr>
            <w:tcW w:w="6768"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rPr>
              <w:t xml:space="preserve">Terms of reference, </w:t>
            </w:r>
            <w:r w:rsidRPr="000966A4">
              <w:rPr>
                <w:rFonts w:asciiTheme="minorHAnsi" w:hAnsiTheme="minorHAnsi"/>
                <w:sz w:val="22"/>
                <w:szCs w:val="22"/>
                <w:highlight w:val="yellow"/>
              </w:rPr>
              <w:t>[</w:t>
            </w:r>
            <w:r w:rsidRPr="000966A4">
              <w:rPr>
                <w:rFonts w:asciiTheme="minorHAnsi" w:hAnsiTheme="minorHAnsi"/>
                <w:sz w:val="22"/>
                <w:szCs w:val="22"/>
                <w:highlight w:val="yellow"/>
                <w:shd w:val="clear" w:color="auto" w:fill="A6A6A6" w:themeFill="background1" w:themeFillShade="A6"/>
              </w:rPr>
              <w:t>and</w:t>
            </w:r>
            <w:r w:rsidRPr="000966A4">
              <w:rPr>
                <w:rFonts w:asciiTheme="minorHAnsi" w:hAnsiTheme="minorHAnsi"/>
                <w:sz w:val="22"/>
                <w:szCs w:val="22"/>
                <w:highlight w:val="yellow"/>
              </w:rPr>
              <w:t>]</w:t>
            </w:r>
          </w:p>
        </w:tc>
      </w:tr>
      <w:tr w:rsidR="000966A4" w:rsidRPr="000966A4" w:rsidTr="00332AF4">
        <w:tc>
          <w:tcPr>
            <w:tcW w:w="1417" w:type="dxa"/>
            <w:vAlign w:val="center"/>
          </w:tcPr>
          <w:p w:rsidR="000966A4" w:rsidRPr="000966A4" w:rsidRDefault="000966A4" w:rsidP="00425306">
            <w:pPr>
              <w:widowControl w:val="0"/>
              <w:contextualSpacing/>
              <w:jc w:val="both"/>
              <w:rPr>
                <w:rFonts w:asciiTheme="minorHAnsi" w:hAnsiTheme="minorHAnsi"/>
                <w:sz w:val="22"/>
                <w:szCs w:val="22"/>
              </w:rPr>
            </w:pPr>
            <w:r w:rsidRPr="000966A4">
              <w:rPr>
                <w:rFonts w:asciiTheme="minorHAnsi" w:hAnsiTheme="minorHAnsi"/>
                <w:sz w:val="22"/>
                <w:szCs w:val="22"/>
                <w:highlight w:val="yellow"/>
              </w:rPr>
              <w:t>[</w:t>
            </w:r>
            <w:r w:rsidRPr="000966A4">
              <w:rPr>
                <w:rFonts w:asciiTheme="minorHAnsi" w:hAnsiTheme="minorHAnsi"/>
                <w:sz w:val="22"/>
                <w:szCs w:val="22"/>
                <w:highlight w:val="yellow"/>
                <w:shd w:val="clear" w:color="auto" w:fill="A6A6A6" w:themeFill="background1" w:themeFillShade="A6"/>
              </w:rPr>
              <w:t>Annex C</w:t>
            </w:r>
            <w:r w:rsidRPr="000966A4">
              <w:rPr>
                <w:rFonts w:asciiTheme="minorHAnsi" w:hAnsiTheme="minorHAnsi"/>
                <w:sz w:val="22"/>
                <w:szCs w:val="22"/>
                <w:highlight w:val="yellow"/>
              </w:rPr>
              <w:t>:]</w:t>
            </w:r>
          </w:p>
        </w:tc>
        <w:tc>
          <w:tcPr>
            <w:tcW w:w="6768" w:type="dxa"/>
            <w:vAlign w:val="center"/>
          </w:tcPr>
          <w:p w:rsidR="000966A4" w:rsidRPr="000966A4" w:rsidRDefault="000966A4" w:rsidP="00425306">
            <w:pPr>
              <w:widowControl w:val="0"/>
              <w:contextualSpacing/>
              <w:jc w:val="both"/>
              <w:rPr>
                <w:rFonts w:asciiTheme="minorHAnsi" w:hAnsiTheme="minorHAnsi"/>
                <w:sz w:val="22"/>
                <w:szCs w:val="22"/>
                <w:highlight w:val="yellow"/>
              </w:rPr>
            </w:pPr>
            <w:r w:rsidRPr="000966A4">
              <w:rPr>
                <w:rFonts w:asciiTheme="minorHAnsi" w:hAnsiTheme="minorHAnsi"/>
                <w:sz w:val="22"/>
                <w:szCs w:val="22"/>
                <w:highlight w:val="yellow"/>
              </w:rPr>
              <w:t>[</w:t>
            </w:r>
            <w:r w:rsidRPr="000966A4">
              <w:rPr>
                <w:rFonts w:asciiTheme="minorHAnsi" w:hAnsiTheme="minorHAnsi"/>
                <w:sz w:val="22"/>
                <w:szCs w:val="22"/>
                <w:highlight w:val="yellow"/>
                <w:shd w:val="clear" w:color="auto" w:fill="A6A6A6" w:themeFill="background1" w:themeFillShade="A6"/>
              </w:rPr>
              <w:t xml:space="preserve">Any other document that may be required </w:t>
            </w:r>
            <w:r w:rsidRPr="000966A4">
              <w:rPr>
                <w:rFonts w:asciiTheme="minorHAnsi" w:hAnsiTheme="minorHAnsi"/>
                <w:i/>
                <w:color w:val="FF0000"/>
                <w:sz w:val="22"/>
                <w:szCs w:val="22"/>
                <w:highlight w:val="yellow"/>
                <w:shd w:val="clear" w:color="auto" w:fill="A6A6A6" w:themeFill="background1" w:themeFillShade="A6"/>
              </w:rPr>
              <w:t>– delete if not applicable</w:t>
            </w:r>
            <w:r w:rsidRPr="000966A4">
              <w:rPr>
                <w:rFonts w:asciiTheme="minorHAnsi" w:hAnsiTheme="minorHAnsi"/>
                <w:sz w:val="22"/>
                <w:szCs w:val="22"/>
                <w:highlight w:val="yellow"/>
              </w:rPr>
              <w:t>].</w:t>
            </w:r>
          </w:p>
        </w:tc>
      </w:tr>
    </w:tbl>
    <w:p w:rsidR="00425306" w:rsidRDefault="00425306" w:rsidP="00542BCD">
      <w:pPr>
        <w:widowControl w:val="0"/>
        <w:ind w:left="720"/>
        <w:contextualSpacing/>
        <w:jc w:val="both"/>
      </w:pPr>
    </w:p>
    <w:p w:rsidR="00425306" w:rsidRPr="004458A1" w:rsidRDefault="00425306" w:rsidP="00425306">
      <w:pPr>
        <w:widowControl w:val="0"/>
        <w:ind w:left="720" w:hanging="720"/>
        <w:contextualSpacing/>
        <w:jc w:val="both"/>
      </w:pPr>
    </w:p>
    <w:p w:rsidR="00425306" w:rsidRDefault="00425306"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The Contract documents are complementary of one another, but in case of ambiguities, discrepancies, or inconsistencies between or among them, the following order of priority shall apply:</w:t>
      </w:r>
    </w:p>
    <w:p w:rsidR="00E46E0D" w:rsidRPr="00E46E0D" w:rsidRDefault="00E46E0D" w:rsidP="00E46E0D">
      <w:pPr>
        <w:pStyle w:val="ListParagraph"/>
        <w:widowControl w:val="0"/>
        <w:ind w:left="792"/>
        <w:contextualSpacing/>
        <w:jc w:val="both"/>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1417"/>
        <w:gridCol w:w="6768"/>
      </w:tblGrid>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1.2.1</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rPr>
              <w:t>First, this document;</w:t>
            </w:r>
          </w:p>
        </w:tc>
      </w:tr>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1.2.2</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rPr>
              <w:t>Second, Annex A;</w:t>
            </w:r>
          </w:p>
        </w:tc>
      </w:tr>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1.2.3</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rPr>
              <w:t xml:space="preserve">Third, Annex B, </w:t>
            </w:r>
            <w:r w:rsidRPr="00E46E0D">
              <w:rPr>
                <w:rFonts w:asciiTheme="minorHAnsi" w:hAnsiTheme="minorHAnsi"/>
                <w:sz w:val="22"/>
                <w:szCs w:val="22"/>
                <w:highlight w:val="yellow"/>
                <w:shd w:val="clear" w:color="auto" w:fill="A6A6A6" w:themeFill="background1" w:themeFillShade="A6"/>
              </w:rPr>
              <w:t>[and</w:t>
            </w:r>
            <w:r w:rsidRPr="00E46E0D">
              <w:rPr>
                <w:rFonts w:asciiTheme="minorHAnsi" w:hAnsiTheme="minorHAnsi"/>
                <w:sz w:val="22"/>
                <w:szCs w:val="22"/>
                <w:highlight w:val="yellow"/>
              </w:rPr>
              <w:t>]</w:t>
            </w:r>
          </w:p>
        </w:tc>
      </w:tr>
      <w:tr w:rsidR="00E46E0D" w:rsidTr="00332AF4">
        <w:tc>
          <w:tcPr>
            <w:tcW w:w="1417" w:type="dxa"/>
          </w:tcPr>
          <w:p w:rsidR="00E46E0D" w:rsidRPr="00E46E0D" w:rsidRDefault="00E46E0D" w:rsidP="00E46E0D">
            <w:pPr>
              <w:widowControl w:val="0"/>
              <w:contextualSpacing/>
              <w:jc w:val="center"/>
              <w:rPr>
                <w:rFonts w:asciiTheme="minorHAnsi" w:hAnsiTheme="minorHAnsi"/>
                <w:sz w:val="22"/>
                <w:szCs w:val="22"/>
              </w:rPr>
            </w:pPr>
            <w:r w:rsidRPr="00E46E0D">
              <w:rPr>
                <w:rFonts w:asciiTheme="minorHAnsi" w:hAnsiTheme="minorHAnsi"/>
                <w:sz w:val="22"/>
                <w:szCs w:val="22"/>
              </w:rPr>
              <w:t>1.2.4</w:t>
            </w:r>
          </w:p>
        </w:tc>
        <w:tc>
          <w:tcPr>
            <w:tcW w:w="6768" w:type="dxa"/>
          </w:tcPr>
          <w:p w:rsidR="00E46E0D" w:rsidRPr="00E46E0D" w:rsidRDefault="00E46E0D" w:rsidP="00425306">
            <w:pPr>
              <w:widowControl w:val="0"/>
              <w:contextualSpacing/>
              <w:jc w:val="both"/>
              <w:rPr>
                <w:rFonts w:asciiTheme="minorHAnsi" w:hAnsiTheme="minorHAnsi"/>
                <w:sz w:val="22"/>
                <w:szCs w:val="22"/>
              </w:rPr>
            </w:pPr>
            <w:r w:rsidRPr="00E46E0D">
              <w:rPr>
                <w:rFonts w:asciiTheme="minorHAnsi" w:hAnsiTheme="minorHAnsi"/>
                <w:sz w:val="22"/>
                <w:szCs w:val="22"/>
                <w:highlight w:val="yellow"/>
              </w:rPr>
              <w:t>[</w:t>
            </w:r>
            <w:r w:rsidRPr="00E46E0D">
              <w:rPr>
                <w:rFonts w:asciiTheme="minorHAnsi" w:hAnsiTheme="minorHAnsi"/>
                <w:sz w:val="22"/>
                <w:szCs w:val="22"/>
                <w:highlight w:val="yellow"/>
                <w:shd w:val="clear" w:color="auto" w:fill="A6A6A6" w:themeFill="background1" w:themeFillShade="A6"/>
              </w:rPr>
              <w:t xml:space="preserve">Fourth, Annex C </w:t>
            </w:r>
            <w:r w:rsidRPr="00E46E0D">
              <w:rPr>
                <w:rFonts w:asciiTheme="minorHAnsi" w:hAnsiTheme="minorHAnsi"/>
                <w:i/>
                <w:color w:val="FF0000"/>
                <w:sz w:val="22"/>
                <w:szCs w:val="22"/>
                <w:highlight w:val="yellow"/>
                <w:shd w:val="clear" w:color="auto" w:fill="A6A6A6" w:themeFill="background1" w:themeFillShade="A6"/>
              </w:rPr>
              <w:t>– delete is not applicable</w:t>
            </w:r>
            <w:r w:rsidRPr="00E46E0D">
              <w:rPr>
                <w:rFonts w:asciiTheme="minorHAnsi" w:hAnsiTheme="minorHAnsi"/>
                <w:sz w:val="22"/>
                <w:szCs w:val="22"/>
                <w:highlight w:val="yellow"/>
              </w:rPr>
              <w:t>]</w:t>
            </w:r>
          </w:p>
        </w:tc>
      </w:tr>
    </w:tbl>
    <w:p w:rsidR="005D6E58" w:rsidRPr="004458A1" w:rsidRDefault="005D6E58" w:rsidP="005D6E58">
      <w:pPr>
        <w:widowControl w:val="0"/>
        <w:ind w:left="720"/>
        <w:contextualSpacing/>
        <w:jc w:val="both"/>
      </w:pPr>
    </w:p>
    <w:p w:rsidR="00FA54ED" w:rsidRPr="00E46E0D" w:rsidRDefault="00425306"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rsidR="000962AC" w:rsidRDefault="000962AC" w:rsidP="00425306">
      <w:pPr>
        <w:pStyle w:val="BodyTextIndent2"/>
        <w:jc w:val="both"/>
      </w:pPr>
    </w:p>
    <w:tbl>
      <w:tblPr>
        <w:tblStyle w:val="TableGrid"/>
        <w:tblW w:w="0" w:type="auto"/>
        <w:tblInd w:w="959" w:type="dxa"/>
        <w:shd w:val="clear" w:color="auto" w:fill="66FF66"/>
        <w:tblLook w:val="04A0" w:firstRow="1" w:lastRow="0" w:firstColumn="1" w:lastColumn="0" w:noHBand="0" w:noVBand="1"/>
      </w:tblPr>
      <w:tblGrid>
        <w:gridCol w:w="8185"/>
      </w:tblGrid>
      <w:tr w:rsidR="00BF600A" w:rsidRPr="00E46E0D" w:rsidTr="00332AF4">
        <w:tc>
          <w:tcPr>
            <w:tcW w:w="8185" w:type="dxa"/>
            <w:shd w:val="clear" w:color="auto" w:fill="66FF66"/>
          </w:tcPr>
          <w:p w:rsidR="00BF600A" w:rsidRPr="00E46E0D" w:rsidRDefault="00B078EA" w:rsidP="00870CF2">
            <w:pPr>
              <w:pStyle w:val="BodyTextIndent2"/>
              <w:ind w:left="0" w:firstLine="0"/>
              <w:jc w:val="both"/>
              <w:rPr>
                <w:rFonts w:asciiTheme="minorHAnsi" w:hAnsiTheme="minorHAnsi"/>
                <w:i/>
                <w:sz w:val="22"/>
                <w:szCs w:val="22"/>
              </w:rPr>
            </w:pPr>
            <w:r w:rsidRPr="00A1453C">
              <w:rPr>
                <w:rFonts w:asciiTheme="minorHAnsi" w:hAnsiTheme="minorHAnsi"/>
                <w:b/>
                <w:i/>
                <w:color w:val="FF0000"/>
                <w:sz w:val="22"/>
                <w:szCs w:val="22"/>
                <w:u w:val="single"/>
              </w:rPr>
              <w:t>Note to UNFPA user:</w:t>
            </w:r>
            <w:r w:rsidRPr="00E46E0D">
              <w:rPr>
                <w:rFonts w:asciiTheme="minorHAnsi" w:hAnsiTheme="minorHAnsi"/>
                <w:i/>
                <w:sz w:val="22"/>
                <w:szCs w:val="22"/>
              </w:rPr>
              <w:t xml:space="preserve"> </w:t>
            </w:r>
            <w:r w:rsidR="00AD3049" w:rsidRPr="00E46E0D">
              <w:rPr>
                <w:rFonts w:asciiTheme="minorHAnsi" w:hAnsiTheme="minorHAnsi"/>
                <w:i/>
                <w:sz w:val="22"/>
                <w:szCs w:val="22"/>
              </w:rPr>
              <w:t xml:space="preserve">If </w:t>
            </w:r>
            <w:r w:rsidR="0018671C" w:rsidRPr="00E46E0D">
              <w:rPr>
                <w:rFonts w:asciiTheme="minorHAnsi" w:hAnsiTheme="minorHAnsi"/>
                <w:i/>
                <w:sz w:val="22"/>
                <w:szCs w:val="22"/>
              </w:rPr>
              <w:t>reference to the solicitation documents in the Contract</w:t>
            </w:r>
            <w:r w:rsidR="00AD3049" w:rsidRPr="00E46E0D">
              <w:rPr>
                <w:rFonts w:asciiTheme="minorHAnsi" w:hAnsiTheme="minorHAnsi"/>
                <w:i/>
                <w:sz w:val="22"/>
                <w:szCs w:val="22"/>
              </w:rPr>
              <w:t xml:space="preserve"> is </w:t>
            </w:r>
            <w:r w:rsidR="008000E1" w:rsidRPr="00E46E0D">
              <w:rPr>
                <w:rFonts w:asciiTheme="minorHAnsi" w:hAnsiTheme="minorHAnsi"/>
                <w:i/>
                <w:sz w:val="22"/>
                <w:szCs w:val="22"/>
              </w:rPr>
              <w:t>desired</w:t>
            </w:r>
            <w:r w:rsidR="0018671C" w:rsidRPr="00E46E0D">
              <w:rPr>
                <w:rFonts w:asciiTheme="minorHAnsi" w:hAnsiTheme="minorHAnsi"/>
                <w:i/>
                <w:sz w:val="22"/>
                <w:szCs w:val="22"/>
              </w:rPr>
              <w:t>, pl</w:t>
            </w:r>
            <w:r w:rsidR="00870CF2">
              <w:rPr>
                <w:rFonts w:asciiTheme="minorHAnsi" w:hAnsiTheme="minorHAnsi"/>
                <w:i/>
                <w:sz w:val="22"/>
                <w:szCs w:val="22"/>
              </w:rPr>
              <w:t>ease</w:t>
            </w:r>
            <w:r w:rsidR="0018671C" w:rsidRPr="00E46E0D">
              <w:rPr>
                <w:rFonts w:asciiTheme="minorHAnsi" w:hAnsiTheme="minorHAnsi"/>
                <w:i/>
                <w:sz w:val="22"/>
                <w:szCs w:val="22"/>
              </w:rPr>
              <w:t xml:space="preserve"> add the following </w:t>
            </w:r>
            <w:r w:rsidR="00AD3049" w:rsidRPr="00E46E0D">
              <w:rPr>
                <w:rFonts w:asciiTheme="minorHAnsi" w:hAnsiTheme="minorHAnsi"/>
                <w:i/>
                <w:sz w:val="22"/>
                <w:szCs w:val="22"/>
              </w:rPr>
              <w:t>paragraph 1.</w:t>
            </w:r>
            <w:r w:rsidR="0018671C" w:rsidRPr="00E46E0D">
              <w:rPr>
                <w:rFonts w:asciiTheme="minorHAnsi" w:hAnsiTheme="minorHAnsi"/>
                <w:i/>
                <w:sz w:val="22"/>
                <w:szCs w:val="22"/>
              </w:rPr>
              <w:t xml:space="preserve">4 and complete </w:t>
            </w:r>
            <w:r w:rsidR="005B004C" w:rsidRPr="00E46E0D">
              <w:rPr>
                <w:rFonts w:asciiTheme="minorHAnsi" w:hAnsiTheme="minorHAnsi"/>
                <w:i/>
                <w:sz w:val="22"/>
                <w:szCs w:val="22"/>
              </w:rPr>
              <w:t xml:space="preserve">it </w:t>
            </w:r>
            <w:r w:rsidR="0018671C" w:rsidRPr="00E46E0D">
              <w:rPr>
                <w:rFonts w:asciiTheme="minorHAnsi" w:hAnsiTheme="minorHAnsi"/>
                <w:i/>
                <w:sz w:val="22"/>
                <w:szCs w:val="22"/>
              </w:rPr>
              <w:t xml:space="preserve">as necessary. </w:t>
            </w:r>
            <w:r w:rsidR="00AD3049" w:rsidRPr="00E46E0D">
              <w:rPr>
                <w:rFonts w:asciiTheme="minorHAnsi" w:hAnsiTheme="minorHAnsi"/>
                <w:i/>
                <w:sz w:val="22"/>
                <w:szCs w:val="22"/>
              </w:rPr>
              <w:t>Otherwise,</w:t>
            </w:r>
            <w:r w:rsidR="0018671C" w:rsidRPr="00E46E0D">
              <w:rPr>
                <w:rFonts w:asciiTheme="minorHAnsi" w:hAnsiTheme="minorHAnsi"/>
                <w:i/>
                <w:sz w:val="22"/>
                <w:szCs w:val="22"/>
              </w:rPr>
              <w:t xml:space="preserve"> pl</w:t>
            </w:r>
            <w:r w:rsidR="00870CF2">
              <w:rPr>
                <w:rFonts w:asciiTheme="minorHAnsi" w:hAnsiTheme="minorHAnsi"/>
                <w:i/>
                <w:sz w:val="22"/>
                <w:szCs w:val="22"/>
              </w:rPr>
              <w:t>ea</w:t>
            </w:r>
            <w:r w:rsidR="0018671C" w:rsidRPr="00E46E0D">
              <w:rPr>
                <w:rFonts w:asciiTheme="minorHAnsi" w:hAnsiTheme="minorHAnsi"/>
                <w:i/>
                <w:sz w:val="22"/>
                <w:szCs w:val="22"/>
              </w:rPr>
              <w:t>s</w:t>
            </w:r>
            <w:r w:rsidR="00870CF2">
              <w:rPr>
                <w:rFonts w:asciiTheme="minorHAnsi" w:hAnsiTheme="minorHAnsi"/>
                <w:i/>
                <w:sz w:val="22"/>
                <w:szCs w:val="22"/>
              </w:rPr>
              <w:t>e</w:t>
            </w:r>
            <w:r w:rsidR="0018671C" w:rsidRPr="00E46E0D">
              <w:rPr>
                <w:rFonts w:asciiTheme="minorHAnsi" w:hAnsiTheme="minorHAnsi"/>
                <w:i/>
                <w:sz w:val="22"/>
                <w:szCs w:val="22"/>
              </w:rPr>
              <w:t xml:space="preserve"> delete paragraph </w:t>
            </w:r>
            <w:r w:rsidR="00AD3049" w:rsidRPr="00E46E0D">
              <w:rPr>
                <w:rFonts w:asciiTheme="minorHAnsi" w:hAnsiTheme="minorHAnsi"/>
                <w:i/>
                <w:sz w:val="22"/>
                <w:szCs w:val="22"/>
              </w:rPr>
              <w:t>1.</w:t>
            </w:r>
            <w:r w:rsidR="0018671C" w:rsidRPr="00E46E0D">
              <w:rPr>
                <w:rFonts w:asciiTheme="minorHAnsi" w:hAnsiTheme="minorHAnsi"/>
                <w:i/>
                <w:sz w:val="22"/>
                <w:szCs w:val="22"/>
              </w:rPr>
              <w:t>4</w:t>
            </w:r>
            <w:r w:rsidR="00870CF2">
              <w:rPr>
                <w:rFonts w:asciiTheme="minorHAnsi" w:hAnsiTheme="minorHAnsi"/>
                <w:i/>
                <w:sz w:val="22"/>
                <w:szCs w:val="22"/>
              </w:rPr>
              <w:t xml:space="preserve"> entirely</w:t>
            </w:r>
            <w:r w:rsidR="0018671C" w:rsidRPr="00E46E0D">
              <w:rPr>
                <w:rFonts w:asciiTheme="minorHAnsi" w:hAnsiTheme="minorHAnsi"/>
                <w:i/>
                <w:sz w:val="22"/>
                <w:szCs w:val="22"/>
              </w:rPr>
              <w:t>.</w:t>
            </w:r>
          </w:p>
        </w:tc>
      </w:tr>
    </w:tbl>
    <w:p w:rsidR="00BF600A" w:rsidRDefault="00BF600A" w:rsidP="00425306">
      <w:pPr>
        <w:pStyle w:val="BodyTextIndent2"/>
        <w:jc w:val="both"/>
      </w:pPr>
    </w:p>
    <w:p w:rsidR="000962AC" w:rsidRPr="00E46E0D" w:rsidRDefault="000962AC" w:rsidP="00E46E0D">
      <w:pPr>
        <w:pStyle w:val="ListParagraph"/>
        <w:widowControl w:val="0"/>
        <w:numPr>
          <w:ilvl w:val="1"/>
          <w:numId w:val="38"/>
        </w:numPr>
        <w:contextualSpacing/>
        <w:jc w:val="both"/>
        <w:rPr>
          <w:rFonts w:asciiTheme="minorHAnsi" w:hAnsiTheme="minorHAnsi"/>
          <w:sz w:val="22"/>
          <w:szCs w:val="22"/>
        </w:rPr>
      </w:pPr>
      <w:r w:rsidRPr="00E46E0D">
        <w:rPr>
          <w:rFonts w:asciiTheme="minorHAnsi" w:hAnsiTheme="minorHAnsi"/>
          <w:sz w:val="22"/>
          <w:szCs w:val="22"/>
        </w:rPr>
        <w:t xml:space="preserve">The following documents are referred to in this Contract only as aids in interpretation of the rights and obligations of the Parties under the Contract but shall not be construed, for </w:t>
      </w:r>
      <w:proofErr w:type="gramStart"/>
      <w:r w:rsidRPr="00E46E0D">
        <w:rPr>
          <w:rFonts w:asciiTheme="minorHAnsi" w:hAnsiTheme="minorHAnsi"/>
          <w:sz w:val="22"/>
          <w:szCs w:val="22"/>
        </w:rPr>
        <w:t>any</w:t>
      </w:r>
      <w:proofErr w:type="gramEnd"/>
      <w:r w:rsidRPr="00E46E0D">
        <w:rPr>
          <w:rFonts w:asciiTheme="minorHAnsi" w:hAnsiTheme="minorHAnsi"/>
          <w:sz w:val="22"/>
          <w:szCs w:val="22"/>
        </w:rPr>
        <w:t xml:space="preserve"> purposes or under any circumstances, as creating any such rights or obligations: </w:t>
      </w:r>
      <w:r w:rsidRPr="00E46E0D">
        <w:rPr>
          <w:rFonts w:asciiTheme="minorHAnsi" w:hAnsiTheme="minorHAnsi"/>
          <w:sz w:val="22"/>
          <w:szCs w:val="22"/>
          <w:highlight w:val="yellow"/>
        </w:rPr>
        <w:t xml:space="preserve">(a) [e.g. the CONTRACTOR’s </w:t>
      </w:r>
      <w:r w:rsidR="00E11B7F" w:rsidRPr="00E46E0D">
        <w:rPr>
          <w:rFonts w:asciiTheme="minorHAnsi" w:hAnsiTheme="minorHAnsi"/>
          <w:sz w:val="22"/>
          <w:szCs w:val="22"/>
          <w:highlight w:val="yellow"/>
        </w:rPr>
        <w:t>t</w:t>
      </w:r>
      <w:r w:rsidRPr="00E46E0D">
        <w:rPr>
          <w:rFonts w:asciiTheme="minorHAnsi" w:hAnsiTheme="minorHAnsi"/>
          <w:sz w:val="22"/>
          <w:szCs w:val="22"/>
          <w:highlight w:val="yellow"/>
        </w:rPr>
        <w:t xml:space="preserve">echnical proposal dated] and (b) [e.g. the CONTRACTOR’s </w:t>
      </w:r>
      <w:r w:rsidR="00E11B7F" w:rsidRPr="00E46E0D">
        <w:rPr>
          <w:rFonts w:asciiTheme="minorHAnsi" w:hAnsiTheme="minorHAnsi"/>
          <w:sz w:val="22"/>
          <w:szCs w:val="22"/>
          <w:highlight w:val="yellow"/>
        </w:rPr>
        <w:t>f</w:t>
      </w:r>
      <w:r w:rsidRPr="00E46E0D">
        <w:rPr>
          <w:rFonts w:asciiTheme="minorHAnsi" w:hAnsiTheme="minorHAnsi"/>
          <w:sz w:val="22"/>
          <w:szCs w:val="22"/>
          <w:highlight w:val="yellow"/>
        </w:rPr>
        <w:t xml:space="preserve">inancial proposal dated </w:t>
      </w:r>
      <w:r w:rsidR="00E11B7F" w:rsidRPr="00E46E0D">
        <w:rPr>
          <w:rFonts w:asciiTheme="minorHAnsi" w:hAnsiTheme="minorHAnsi"/>
          <w:sz w:val="22"/>
          <w:szCs w:val="22"/>
          <w:highlight w:val="yellow"/>
        </w:rPr>
        <w:t>[date]</w:t>
      </w:r>
      <w:r w:rsidRPr="00E46E0D">
        <w:rPr>
          <w:rFonts w:asciiTheme="minorHAnsi" w:hAnsiTheme="minorHAnsi"/>
          <w:sz w:val="22"/>
          <w:szCs w:val="22"/>
          <w:highlight w:val="yellow"/>
        </w:rPr>
        <w:t xml:space="preserve"> in response to </w:t>
      </w:r>
      <w:r w:rsidR="008000E1" w:rsidRPr="00E46E0D">
        <w:rPr>
          <w:rFonts w:asciiTheme="minorHAnsi" w:hAnsiTheme="minorHAnsi"/>
          <w:sz w:val="22"/>
          <w:szCs w:val="22"/>
          <w:highlight w:val="yellow"/>
        </w:rPr>
        <w:t xml:space="preserve">(c) </w:t>
      </w:r>
      <w:r w:rsidR="003402CF" w:rsidRPr="00E46E0D">
        <w:rPr>
          <w:rFonts w:asciiTheme="minorHAnsi" w:hAnsiTheme="minorHAnsi"/>
          <w:sz w:val="22"/>
          <w:szCs w:val="22"/>
          <w:highlight w:val="yellow"/>
        </w:rPr>
        <w:t xml:space="preserve">bid document </w:t>
      </w:r>
      <w:r w:rsidRPr="00E46E0D">
        <w:rPr>
          <w:rFonts w:asciiTheme="minorHAnsi" w:hAnsiTheme="minorHAnsi"/>
          <w:sz w:val="22"/>
          <w:szCs w:val="22"/>
          <w:highlight w:val="yellow"/>
        </w:rPr>
        <w:t>UNFPA/</w:t>
      </w:r>
      <w:r w:rsidR="00E11B7F" w:rsidRPr="00E46E0D">
        <w:rPr>
          <w:rFonts w:asciiTheme="minorHAnsi" w:hAnsiTheme="minorHAnsi"/>
          <w:sz w:val="22"/>
          <w:szCs w:val="22"/>
          <w:highlight w:val="yellow"/>
        </w:rPr>
        <w:t>[   ]</w:t>
      </w:r>
      <w:r w:rsidRPr="00E46E0D">
        <w:rPr>
          <w:rFonts w:asciiTheme="minorHAnsi" w:hAnsiTheme="minorHAnsi"/>
          <w:sz w:val="22"/>
          <w:szCs w:val="22"/>
          <w:highlight w:val="yellow"/>
        </w:rPr>
        <w:t>].</w:t>
      </w:r>
      <w:r w:rsidRPr="00E46E0D">
        <w:rPr>
          <w:rFonts w:asciiTheme="minorHAnsi" w:hAnsiTheme="minorHAnsi"/>
          <w:sz w:val="22"/>
          <w:szCs w:val="22"/>
        </w:rPr>
        <w:t xml:space="preserve"> The </w:t>
      </w:r>
      <w:r w:rsidRPr="00E46E0D">
        <w:rPr>
          <w:rFonts w:asciiTheme="minorHAnsi" w:hAnsiTheme="minorHAnsi"/>
          <w:sz w:val="22"/>
          <w:szCs w:val="22"/>
        </w:rPr>
        <w:lastRenderedPageBreak/>
        <w:t>documents referred to in this Article 1.4 are not attached hereto but are known to, and in the possession of, the Parties.</w:t>
      </w:r>
    </w:p>
    <w:p w:rsidR="00E46E0D" w:rsidRPr="00E46E0D" w:rsidRDefault="00E46E0D" w:rsidP="006C5F7A">
      <w:pPr>
        <w:tabs>
          <w:tab w:val="left" w:pos="1080"/>
        </w:tabs>
        <w:ind w:left="720" w:hanging="720"/>
        <w:jc w:val="center"/>
        <w:rPr>
          <w:rFonts w:asciiTheme="minorHAnsi" w:hAnsiTheme="minorHAnsi"/>
          <w:b/>
          <w:bCs/>
          <w:sz w:val="22"/>
          <w:szCs w:val="22"/>
        </w:rPr>
      </w:pPr>
    </w:p>
    <w:p w:rsidR="006C5F7A" w:rsidRPr="00E46E0D" w:rsidRDefault="006C5F7A" w:rsidP="006C5F7A">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ARTICLE 2</w:t>
      </w:r>
    </w:p>
    <w:p w:rsidR="006C5F7A" w:rsidRPr="00E46E0D" w:rsidRDefault="006C5F7A" w:rsidP="006C5F7A">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COMMENCEMENT DATE; CONTRACT</w:t>
      </w:r>
      <w:r w:rsidR="00B078EA" w:rsidRPr="00E46E0D">
        <w:rPr>
          <w:rFonts w:asciiTheme="minorHAnsi" w:hAnsiTheme="minorHAnsi"/>
          <w:b/>
          <w:bCs/>
          <w:sz w:val="22"/>
          <w:szCs w:val="22"/>
        </w:rPr>
        <w:t xml:space="preserve"> TERM</w:t>
      </w:r>
    </w:p>
    <w:p w:rsidR="006C5F7A" w:rsidRPr="00E46E0D" w:rsidRDefault="006C5F7A" w:rsidP="006C5F7A">
      <w:pPr>
        <w:tabs>
          <w:tab w:val="left" w:pos="1080"/>
        </w:tabs>
        <w:ind w:left="720" w:hanging="720"/>
        <w:jc w:val="both"/>
        <w:rPr>
          <w:rFonts w:asciiTheme="minorHAnsi" w:hAnsiTheme="minorHAnsi"/>
          <w:b/>
          <w:bCs/>
          <w:sz w:val="22"/>
          <w:szCs w:val="22"/>
        </w:rPr>
      </w:pPr>
    </w:p>
    <w:p w:rsidR="00CE10BB" w:rsidRPr="00CE10BB" w:rsidRDefault="006C5F7A" w:rsidP="00CE10BB">
      <w:pPr>
        <w:pStyle w:val="ListParagraph"/>
        <w:widowControl w:val="0"/>
        <w:numPr>
          <w:ilvl w:val="1"/>
          <w:numId w:val="39"/>
        </w:numPr>
        <w:ind w:left="851" w:hanging="491"/>
        <w:contextualSpacing/>
        <w:jc w:val="both"/>
        <w:rPr>
          <w:rFonts w:asciiTheme="minorHAnsi" w:hAnsiTheme="minorHAnsi"/>
          <w:vanish/>
          <w:sz w:val="22"/>
          <w:szCs w:val="22"/>
        </w:rPr>
      </w:pPr>
      <w:r w:rsidRPr="00CE10BB">
        <w:rPr>
          <w:rFonts w:asciiTheme="minorHAnsi" w:hAnsiTheme="minorHAnsi"/>
          <w:sz w:val="22"/>
          <w:szCs w:val="22"/>
        </w:rPr>
        <w:t xml:space="preserve">This Contract shall enter into force on the date of the last signature affixed by the Parties (the “Commencement Date”). </w:t>
      </w:r>
    </w:p>
    <w:p w:rsidR="00CE10BB" w:rsidRPr="00CE10BB" w:rsidRDefault="00CE10BB" w:rsidP="00CE10BB">
      <w:pPr>
        <w:pStyle w:val="ListParagraph"/>
        <w:widowControl w:val="0"/>
        <w:ind w:left="851"/>
        <w:contextualSpacing/>
        <w:jc w:val="both"/>
        <w:rPr>
          <w:rFonts w:asciiTheme="minorHAnsi" w:hAnsiTheme="minorHAnsi"/>
          <w:vanish/>
          <w:sz w:val="22"/>
          <w:szCs w:val="22"/>
        </w:rPr>
      </w:pPr>
    </w:p>
    <w:p w:rsidR="00425306" w:rsidRPr="00CE10BB" w:rsidRDefault="006C5F7A" w:rsidP="00CE10BB">
      <w:pPr>
        <w:pStyle w:val="ListParagraph"/>
        <w:widowControl w:val="0"/>
        <w:numPr>
          <w:ilvl w:val="1"/>
          <w:numId w:val="39"/>
        </w:numPr>
        <w:ind w:left="851" w:hanging="491"/>
        <w:contextualSpacing/>
        <w:jc w:val="both"/>
        <w:rPr>
          <w:rFonts w:asciiTheme="minorHAnsi" w:hAnsiTheme="minorHAnsi"/>
          <w:vanish/>
          <w:sz w:val="22"/>
          <w:szCs w:val="22"/>
        </w:rPr>
      </w:pPr>
      <w:r w:rsidRPr="00CE10BB">
        <w:rPr>
          <w:rFonts w:asciiTheme="minorHAnsi" w:hAnsiTheme="minorHAnsi"/>
          <w:sz w:val="22"/>
          <w:szCs w:val="22"/>
        </w:rPr>
        <w:t xml:space="preserve">This Contract shall remain in force for </w:t>
      </w:r>
      <w:r w:rsidRPr="00CE10BB">
        <w:rPr>
          <w:rFonts w:asciiTheme="minorHAnsi" w:hAnsiTheme="minorHAnsi"/>
          <w:sz w:val="22"/>
          <w:szCs w:val="22"/>
          <w:highlight w:val="yellow"/>
        </w:rPr>
        <w:t>[</w:t>
      </w:r>
      <w:r w:rsidR="007A6E8F" w:rsidRPr="00CE10BB">
        <w:rPr>
          <w:rFonts w:asciiTheme="minorHAnsi" w:hAnsiTheme="minorHAnsi"/>
          <w:sz w:val="22"/>
          <w:szCs w:val="22"/>
          <w:highlight w:val="yellow"/>
        </w:rPr>
        <w:t>insert number in figures and in words</w:t>
      </w:r>
      <w:r w:rsidRPr="00CE10BB">
        <w:rPr>
          <w:rFonts w:asciiTheme="minorHAnsi" w:hAnsiTheme="minorHAnsi"/>
          <w:sz w:val="22"/>
          <w:szCs w:val="22"/>
          <w:highlight w:val="yellow"/>
        </w:rPr>
        <w:t>]</w:t>
      </w:r>
      <w:r w:rsidRPr="00CE10BB">
        <w:rPr>
          <w:rFonts w:asciiTheme="minorHAnsi" w:hAnsiTheme="minorHAnsi"/>
          <w:sz w:val="22"/>
          <w:szCs w:val="22"/>
        </w:rPr>
        <w:t xml:space="preserve"> years, starting from the Commencement Date (the “Contract Term”), unless terminated by either</w:t>
      </w:r>
      <w:r w:rsidR="00A1453C" w:rsidRPr="00CE10BB">
        <w:rPr>
          <w:rFonts w:asciiTheme="minorHAnsi" w:hAnsiTheme="minorHAnsi"/>
          <w:sz w:val="22"/>
          <w:szCs w:val="22"/>
        </w:rPr>
        <w:t xml:space="preserve"> </w:t>
      </w:r>
      <w:r w:rsidRPr="00CE10BB">
        <w:rPr>
          <w:rFonts w:asciiTheme="minorHAnsi" w:hAnsiTheme="minorHAnsi"/>
          <w:sz w:val="22"/>
          <w:szCs w:val="22"/>
        </w:rPr>
        <w:t>Party in accordance with Article 13 of the UNFPA General Conditions</w:t>
      </w:r>
      <w:r w:rsidR="00E86B2F" w:rsidRPr="00CE10BB">
        <w:rPr>
          <w:rFonts w:asciiTheme="minorHAnsi" w:hAnsiTheme="minorHAnsi"/>
          <w:sz w:val="22"/>
          <w:szCs w:val="22"/>
        </w:rPr>
        <w:t xml:space="preserve"> of Contract</w:t>
      </w:r>
      <w:r w:rsidRPr="00CE10BB">
        <w:rPr>
          <w:rFonts w:asciiTheme="minorHAnsi" w:hAnsiTheme="minorHAnsi"/>
          <w:sz w:val="22"/>
          <w:szCs w:val="22"/>
        </w:rPr>
        <w:t>.</w:t>
      </w:r>
    </w:p>
    <w:p w:rsidR="00FF7255" w:rsidRPr="00E46E0D" w:rsidRDefault="00FF7255" w:rsidP="007A6E8F">
      <w:pPr>
        <w:tabs>
          <w:tab w:val="left" w:pos="1080"/>
        </w:tabs>
        <w:ind w:left="720" w:hanging="720"/>
        <w:jc w:val="center"/>
        <w:rPr>
          <w:rFonts w:asciiTheme="minorHAnsi" w:hAnsiTheme="minorHAnsi"/>
          <w:b/>
          <w:bCs/>
          <w:sz w:val="22"/>
          <w:szCs w:val="22"/>
        </w:rPr>
      </w:pPr>
    </w:p>
    <w:p w:rsidR="00425306" w:rsidRPr="00E46E0D" w:rsidRDefault="006C5F7A" w:rsidP="007A6E8F">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ARTICLE 3</w:t>
      </w:r>
    </w:p>
    <w:p w:rsidR="00425306" w:rsidRPr="00E46E0D" w:rsidRDefault="00425306" w:rsidP="007A6E8F">
      <w:pPr>
        <w:tabs>
          <w:tab w:val="left" w:pos="1080"/>
        </w:tabs>
        <w:ind w:left="720" w:hanging="720"/>
        <w:jc w:val="center"/>
        <w:rPr>
          <w:rFonts w:asciiTheme="minorHAnsi" w:hAnsiTheme="minorHAnsi"/>
          <w:b/>
          <w:bCs/>
          <w:sz w:val="22"/>
          <w:szCs w:val="22"/>
        </w:rPr>
      </w:pPr>
      <w:r w:rsidRPr="00E46E0D">
        <w:rPr>
          <w:rFonts w:asciiTheme="minorHAnsi" w:hAnsiTheme="minorHAnsi"/>
          <w:b/>
          <w:bCs/>
          <w:sz w:val="22"/>
          <w:szCs w:val="22"/>
        </w:rPr>
        <w:t>OBLIGATIONS OF THE CONTRACTOR</w:t>
      </w:r>
    </w:p>
    <w:p w:rsidR="00E055D2" w:rsidRPr="00E46E0D" w:rsidRDefault="00E055D2" w:rsidP="007A6E8F">
      <w:pPr>
        <w:tabs>
          <w:tab w:val="left" w:pos="1080"/>
        </w:tabs>
        <w:ind w:left="720" w:hanging="720"/>
        <w:jc w:val="center"/>
        <w:rPr>
          <w:rFonts w:asciiTheme="minorHAnsi" w:hAnsiTheme="minorHAnsi"/>
          <w:b/>
          <w:bCs/>
          <w:sz w:val="22"/>
          <w:szCs w:val="22"/>
        </w:rPr>
      </w:pPr>
    </w:p>
    <w:p w:rsidR="004F771E" w:rsidRPr="00CE10BB" w:rsidRDefault="00425306" w:rsidP="00CE10BB">
      <w:pPr>
        <w:pStyle w:val="ListParagraph"/>
        <w:widowControl w:val="0"/>
        <w:numPr>
          <w:ilvl w:val="1"/>
          <w:numId w:val="42"/>
        </w:numPr>
        <w:ind w:left="851" w:hanging="425"/>
        <w:contextualSpacing/>
        <w:jc w:val="both"/>
        <w:rPr>
          <w:rFonts w:asciiTheme="minorHAnsi" w:hAnsiTheme="minorHAnsi"/>
          <w:sz w:val="22"/>
          <w:szCs w:val="22"/>
        </w:rPr>
      </w:pPr>
      <w:r w:rsidRPr="00CE10BB">
        <w:rPr>
          <w:rFonts w:asciiTheme="minorHAnsi" w:hAnsiTheme="minorHAnsi"/>
          <w:sz w:val="22"/>
          <w:szCs w:val="22"/>
        </w:rPr>
        <w:t xml:space="preserve">The Contractor </w:t>
      </w:r>
      <w:r w:rsidR="00E055D2" w:rsidRPr="00CE10BB">
        <w:rPr>
          <w:rFonts w:asciiTheme="minorHAnsi" w:hAnsiTheme="minorHAnsi"/>
          <w:sz w:val="22"/>
          <w:szCs w:val="22"/>
        </w:rPr>
        <w:t xml:space="preserve">shall perform the Services </w:t>
      </w:r>
      <w:r w:rsidRPr="00CE10BB">
        <w:rPr>
          <w:rFonts w:asciiTheme="minorHAnsi" w:hAnsiTheme="minorHAnsi"/>
          <w:sz w:val="22"/>
          <w:szCs w:val="22"/>
        </w:rPr>
        <w:t xml:space="preserve">as specified </w:t>
      </w:r>
      <w:r w:rsidR="00E055D2" w:rsidRPr="00CE10BB">
        <w:rPr>
          <w:rFonts w:asciiTheme="minorHAnsi" w:hAnsiTheme="minorHAnsi"/>
          <w:sz w:val="22"/>
          <w:szCs w:val="22"/>
        </w:rPr>
        <w:t xml:space="preserve">in Annex </w:t>
      </w:r>
      <w:r w:rsidRPr="00CE10BB">
        <w:rPr>
          <w:rFonts w:asciiTheme="minorHAnsi" w:hAnsiTheme="minorHAnsi"/>
          <w:sz w:val="22"/>
          <w:szCs w:val="22"/>
        </w:rPr>
        <w:t>B</w:t>
      </w:r>
      <w:r w:rsidR="00E055D2" w:rsidRPr="00CE10BB">
        <w:rPr>
          <w:rFonts w:asciiTheme="minorHAnsi" w:hAnsiTheme="minorHAnsi"/>
          <w:sz w:val="22"/>
          <w:szCs w:val="22"/>
        </w:rPr>
        <w:t xml:space="preserve"> with due diligence and efficiency and in accordance with th</w:t>
      </w:r>
      <w:r w:rsidR="008C20E7" w:rsidRPr="00CE10BB">
        <w:rPr>
          <w:rFonts w:asciiTheme="minorHAnsi" w:hAnsiTheme="minorHAnsi"/>
          <w:sz w:val="22"/>
          <w:szCs w:val="22"/>
        </w:rPr>
        <w:t xml:space="preserve">is </w:t>
      </w:r>
      <w:r w:rsidR="009C4556" w:rsidRPr="00CE10BB">
        <w:rPr>
          <w:rFonts w:asciiTheme="minorHAnsi" w:hAnsiTheme="minorHAnsi"/>
          <w:sz w:val="22"/>
          <w:szCs w:val="22"/>
        </w:rPr>
        <w:t>Contract</w:t>
      </w:r>
      <w:r w:rsidR="00E055D2" w:rsidRPr="00CE10BB">
        <w:rPr>
          <w:rFonts w:asciiTheme="minorHAnsi" w:hAnsiTheme="minorHAnsi"/>
          <w:sz w:val="22"/>
          <w:szCs w:val="22"/>
        </w:rPr>
        <w:t>.</w:t>
      </w:r>
    </w:p>
    <w:p w:rsidR="004F771E" w:rsidRDefault="00CE10BB" w:rsidP="004F7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r>
        <w:rPr>
          <w:color w:val="000000"/>
        </w:rPr>
        <w:tab/>
      </w:r>
    </w:p>
    <w:tbl>
      <w:tblPr>
        <w:tblStyle w:val="TableGrid"/>
        <w:tblW w:w="0" w:type="auto"/>
        <w:tblInd w:w="959" w:type="dxa"/>
        <w:shd w:val="clear" w:color="auto" w:fill="66FF66"/>
        <w:tblLook w:val="04A0" w:firstRow="1" w:lastRow="0" w:firstColumn="1" w:lastColumn="0" w:noHBand="0" w:noVBand="1"/>
      </w:tblPr>
      <w:tblGrid>
        <w:gridCol w:w="8185"/>
      </w:tblGrid>
      <w:tr w:rsidR="004F771E" w:rsidRPr="00A1453C" w:rsidTr="00332AF4">
        <w:tc>
          <w:tcPr>
            <w:tcW w:w="8185" w:type="dxa"/>
            <w:shd w:val="clear" w:color="auto" w:fill="66FF66"/>
          </w:tcPr>
          <w:p w:rsidR="004F771E" w:rsidRPr="00A1453C" w:rsidRDefault="00B078EA" w:rsidP="00A14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i/>
                <w:color w:val="000000"/>
                <w:sz w:val="22"/>
                <w:szCs w:val="22"/>
              </w:rPr>
            </w:pPr>
            <w:r w:rsidRPr="00A1453C">
              <w:rPr>
                <w:rFonts w:asciiTheme="minorHAnsi" w:hAnsiTheme="minorHAnsi"/>
                <w:b/>
                <w:i/>
                <w:color w:val="FF0000"/>
                <w:sz w:val="22"/>
                <w:szCs w:val="22"/>
                <w:u w:val="single"/>
              </w:rPr>
              <w:t>Note to UNFPA user</w:t>
            </w:r>
            <w:r w:rsidRPr="00A1453C">
              <w:rPr>
                <w:rFonts w:asciiTheme="minorHAnsi" w:hAnsiTheme="minorHAnsi"/>
                <w:b/>
                <w:i/>
                <w:color w:val="FF0000"/>
                <w:sz w:val="22"/>
                <w:szCs w:val="22"/>
              </w:rPr>
              <w:t>:</w:t>
            </w:r>
            <w:r w:rsidRPr="00A1453C">
              <w:rPr>
                <w:rFonts w:asciiTheme="minorHAnsi" w:hAnsiTheme="minorHAnsi"/>
                <w:i/>
                <w:color w:val="FF0000"/>
                <w:sz w:val="22"/>
                <w:szCs w:val="22"/>
              </w:rPr>
              <w:t xml:space="preserve"> </w:t>
            </w:r>
            <w:r w:rsidR="004F771E" w:rsidRPr="00A1453C">
              <w:rPr>
                <w:rFonts w:asciiTheme="minorHAnsi" w:hAnsiTheme="minorHAnsi"/>
                <w:i/>
                <w:color w:val="000000"/>
                <w:sz w:val="22"/>
                <w:szCs w:val="22"/>
              </w:rPr>
              <w:t>If a deliverables schedule is</w:t>
            </w:r>
            <w:r w:rsidR="008E4341" w:rsidRPr="00A1453C">
              <w:rPr>
                <w:rFonts w:asciiTheme="minorHAnsi" w:hAnsiTheme="minorHAnsi"/>
                <w:i/>
                <w:color w:val="000000"/>
                <w:sz w:val="22"/>
                <w:szCs w:val="22"/>
              </w:rPr>
              <w:t xml:space="preserve"> desired</w:t>
            </w:r>
            <w:r w:rsidR="00BF600A" w:rsidRPr="00A1453C">
              <w:rPr>
                <w:rFonts w:asciiTheme="minorHAnsi" w:hAnsiTheme="minorHAnsi"/>
                <w:i/>
                <w:color w:val="000000"/>
                <w:sz w:val="22"/>
                <w:szCs w:val="22"/>
              </w:rPr>
              <w:t xml:space="preserve">, </w:t>
            </w:r>
            <w:r w:rsidR="00AD3049" w:rsidRPr="00A1453C">
              <w:rPr>
                <w:rFonts w:asciiTheme="minorHAnsi" w:hAnsiTheme="minorHAnsi"/>
                <w:i/>
                <w:color w:val="000000"/>
                <w:sz w:val="22"/>
                <w:szCs w:val="22"/>
              </w:rPr>
              <w:t>pl</w:t>
            </w:r>
            <w:r w:rsidR="00A1453C">
              <w:rPr>
                <w:rFonts w:asciiTheme="minorHAnsi" w:hAnsiTheme="minorHAnsi"/>
                <w:i/>
                <w:color w:val="000000"/>
                <w:sz w:val="22"/>
                <w:szCs w:val="22"/>
              </w:rPr>
              <w:t>ease</w:t>
            </w:r>
            <w:r w:rsidR="00AD3049" w:rsidRPr="00A1453C">
              <w:rPr>
                <w:rFonts w:asciiTheme="minorHAnsi" w:hAnsiTheme="minorHAnsi"/>
                <w:i/>
                <w:color w:val="000000"/>
                <w:sz w:val="22"/>
                <w:szCs w:val="22"/>
              </w:rPr>
              <w:t xml:space="preserve"> </w:t>
            </w:r>
            <w:r w:rsidR="005D6E58" w:rsidRPr="00A1453C">
              <w:rPr>
                <w:rFonts w:asciiTheme="minorHAnsi" w:hAnsiTheme="minorHAnsi"/>
                <w:i/>
                <w:color w:val="000000"/>
                <w:sz w:val="22"/>
                <w:szCs w:val="22"/>
              </w:rPr>
              <w:t>add</w:t>
            </w:r>
            <w:r w:rsidR="00BF600A" w:rsidRPr="00A1453C">
              <w:rPr>
                <w:rFonts w:asciiTheme="minorHAnsi" w:hAnsiTheme="minorHAnsi"/>
                <w:i/>
                <w:color w:val="000000"/>
                <w:sz w:val="22"/>
                <w:szCs w:val="22"/>
              </w:rPr>
              <w:t xml:space="preserve"> </w:t>
            </w:r>
            <w:r w:rsidR="00A1453C">
              <w:rPr>
                <w:rFonts w:asciiTheme="minorHAnsi" w:hAnsiTheme="minorHAnsi"/>
                <w:i/>
                <w:color w:val="000000"/>
                <w:sz w:val="22"/>
                <w:szCs w:val="22"/>
              </w:rPr>
              <w:t>the s</w:t>
            </w:r>
            <w:r w:rsidR="00BF600A" w:rsidRPr="00A1453C">
              <w:rPr>
                <w:rFonts w:asciiTheme="minorHAnsi" w:hAnsiTheme="minorHAnsi"/>
                <w:i/>
                <w:color w:val="000000"/>
                <w:sz w:val="22"/>
                <w:szCs w:val="22"/>
              </w:rPr>
              <w:t xml:space="preserve">entence </w:t>
            </w:r>
            <w:r w:rsidR="00231905" w:rsidRPr="00A1453C">
              <w:rPr>
                <w:rFonts w:asciiTheme="minorHAnsi" w:hAnsiTheme="minorHAnsi"/>
                <w:i/>
                <w:color w:val="000000"/>
                <w:sz w:val="22"/>
                <w:szCs w:val="22"/>
              </w:rPr>
              <w:t xml:space="preserve">below </w:t>
            </w:r>
            <w:r w:rsidR="00BF600A" w:rsidRPr="00A1453C">
              <w:rPr>
                <w:rFonts w:asciiTheme="minorHAnsi" w:hAnsiTheme="minorHAnsi"/>
                <w:i/>
                <w:color w:val="000000"/>
                <w:sz w:val="22"/>
                <w:szCs w:val="22"/>
              </w:rPr>
              <w:t xml:space="preserve">and </w:t>
            </w:r>
            <w:r w:rsidR="005B004C" w:rsidRPr="00A1453C">
              <w:rPr>
                <w:rFonts w:asciiTheme="minorHAnsi" w:hAnsiTheme="minorHAnsi"/>
                <w:i/>
                <w:color w:val="000000"/>
                <w:sz w:val="22"/>
                <w:szCs w:val="22"/>
              </w:rPr>
              <w:t xml:space="preserve">complete </w:t>
            </w:r>
            <w:r w:rsidR="00231905" w:rsidRPr="00A1453C">
              <w:rPr>
                <w:rFonts w:asciiTheme="minorHAnsi" w:hAnsiTheme="minorHAnsi"/>
                <w:i/>
                <w:color w:val="000000"/>
                <w:sz w:val="22"/>
                <w:szCs w:val="22"/>
              </w:rPr>
              <w:t>the</w:t>
            </w:r>
            <w:r w:rsidR="005B004C" w:rsidRPr="00A1453C">
              <w:rPr>
                <w:rFonts w:asciiTheme="minorHAnsi" w:hAnsiTheme="minorHAnsi"/>
                <w:i/>
                <w:color w:val="000000"/>
                <w:sz w:val="22"/>
                <w:szCs w:val="22"/>
              </w:rPr>
              <w:t xml:space="preserve"> </w:t>
            </w:r>
            <w:r w:rsidR="00993018" w:rsidRPr="00A1453C">
              <w:rPr>
                <w:rFonts w:asciiTheme="minorHAnsi" w:hAnsiTheme="minorHAnsi"/>
                <w:i/>
                <w:color w:val="000000"/>
                <w:sz w:val="22"/>
                <w:szCs w:val="22"/>
              </w:rPr>
              <w:t xml:space="preserve">deliverables </w:t>
            </w:r>
            <w:r w:rsidR="00BF600A" w:rsidRPr="00A1453C">
              <w:rPr>
                <w:rFonts w:asciiTheme="minorHAnsi" w:hAnsiTheme="minorHAnsi"/>
                <w:i/>
                <w:color w:val="000000"/>
                <w:sz w:val="22"/>
                <w:szCs w:val="22"/>
              </w:rPr>
              <w:t xml:space="preserve">schedule </w:t>
            </w:r>
            <w:r w:rsidR="005B004C" w:rsidRPr="00A1453C">
              <w:rPr>
                <w:rFonts w:asciiTheme="minorHAnsi" w:hAnsiTheme="minorHAnsi"/>
                <w:i/>
                <w:color w:val="000000"/>
                <w:sz w:val="22"/>
                <w:szCs w:val="22"/>
              </w:rPr>
              <w:t>as necessary</w:t>
            </w:r>
            <w:r w:rsidR="00BF600A" w:rsidRPr="00A1453C">
              <w:rPr>
                <w:rFonts w:asciiTheme="minorHAnsi" w:hAnsiTheme="minorHAnsi"/>
                <w:i/>
                <w:color w:val="000000"/>
                <w:sz w:val="22"/>
                <w:szCs w:val="22"/>
              </w:rPr>
              <w:t xml:space="preserve">. If a </w:t>
            </w:r>
            <w:r w:rsidR="00AD3049" w:rsidRPr="00A1453C">
              <w:rPr>
                <w:rFonts w:asciiTheme="minorHAnsi" w:hAnsiTheme="minorHAnsi"/>
                <w:i/>
                <w:color w:val="000000"/>
                <w:sz w:val="22"/>
                <w:szCs w:val="22"/>
              </w:rPr>
              <w:t>deliverables schedule is not necessary, pl</w:t>
            </w:r>
            <w:r w:rsidR="00A1453C">
              <w:rPr>
                <w:rFonts w:asciiTheme="minorHAnsi" w:hAnsiTheme="minorHAnsi"/>
                <w:i/>
                <w:color w:val="000000"/>
                <w:sz w:val="22"/>
                <w:szCs w:val="22"/>
              </w:rPr>
              <w:t>ea</w:t>
            </w:r>
            <w:r w:rsidR="00AD3049" w:rsidRPr="00A1453C">
              <w:rPr>
                <w:rFonts w:asciiTheme="minorHAnsi" w:hAnsiTheme="minorHAnsi"/>
                <w:i/>
                <w:color w:val="000000"/>
                <w:sz w:val="22"/>
                <w:szCs w:val="22"/>
              </w:rPr>
              <w:t>s</w:t>
            </w:r>
            <w:r w:rsidR="00A1453C">
              <w:rPr>
                <w:rFonts w:asciiTheme="minorHAnsi" w:hAnsiTheme="minorHAnsi"/>
                <w:i/>
                <w:color w:val="000000"/>
                <w:sz w:val="22"/>
                <w:szCs w:val="22"/>
              </w:rPr>
              <w:t>e</w:t>
            </w:r>
            <w:r w:rsidR="00AD3049" w:rsidRPr="00A1453C">
              <w:rPr>
                <w:rFonts w:asciiTheme="minorHAnsi" w:hAnsiTheme="minorHAnsi"/>
                <w:i/>
                <w:color w:val="000000"/>
                <w:sz w:val="22"/>
                <w:szCs w:val="22"/>
              </w:rPr>
              <w:t xml:space="preserve"> delete below sentence and </w:t>
            </w:r>
            <w:r w:rsidR="00993018" w:rsidRPr="00A1453C">
              <w:rPr>
                <w:rFonts w:asciiTheme="minorHAnsi" w:hAnsiTheme="minorHAnsi"/>
                <w:i/>
                <w:color w:val="000000"/>
                <w:sz w:val="22"/>
                <w:szCs w:val="22"/>
              </w:rPr>
              <w:t xml:space="preserve">deliverables </w:t>
            </w:r>
            <w:r w:rsidR="00AD3049" w:rsidRPr="00A1453C">
              <w:rPr>
                <w:rFonts w:asciiTheme="minorHAnsi" w:hAnsiTheme="minorHAnsi"/>
                <w:i/>
                <w:color w:val="000000"/>
                <w:sz w:val="22"/>
                <w:szCs w:val="22"/>
              </w:rPr>
              <w:t>schedule</w:t>
            </w:r>
            <w:r w:rsidR="00A1453C">
              <w:rPr>
                <w:rFonts w:asciiTheme="minorHAnsi" w:hAnsiTheme="minorHAnsi"/>
                <w:i/>
                <w:color w:val="000000"/>
                <w:sz w:val="22"/>
                <w:szCs w:val="22"/>
              </w:rPr>
              <w:t xml:space="preserve"> accordingly</w:t>
            </w:r>
            <w:r w:rsidR="00AD3049" w:rsidRPr="00A1453C">
              <w:rPr>
                <w:rFonts w:asciiTheme="minorHAnsi" w:hAnsiTheme="minorHAnsi"/>
                <w:i/>
                <w:color w:val="000000"/>
                <w:sz w:val="22"/>
                <w:szCs w:val="22"/>
              </w:rPr>
              <w:t>.</w:t>
            </w:r>
          </w:p>
        </w:tc>
      </w:tr>
    </w:tbl>
    <w:p w:rsidR="004F771E" w:rsidRDefault="004F771E"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rPr>
      </w:pPr>
    </w:p>
    <w:p w:rsidR="0003200B" w:rsidRDefault="0003200B" w:rsidP="00332AF4">
      <w:pPr>
        <w:pStyle w:val="ListParagraph"/>
        <w:widowControl w:val="0"/>
        <w:ind w:left="792"/>
        <w:contextualSpacing/>
        <w:jc w:val="both"/>
        <w:rPr>
          <w:rFonts w:asciiTheme="minorHAnsi" w:hAnsiTheme="minorHAnsi"/>
          <w:sz w:val="22"/>
          <w:szCs w:val="22"/>
        </w:rPr>
      </w:pPr>
      <w:r w:rsidRPr="00332AF4">
        <w:rPr>
          <w:rFonts w:asciiTheme="minorHAnsi" w:hAnsiTheme="minorHAnsi"/>
          <w:sz w:val="22"/>
          <w:szCs w:val="22"/>
        </w:rPr>
        <w:t>The Contractor shall submit to UNFPA the deliverables according to the following schedule</w:t>
      </w:r>
      <w:r w:rsidR="004B5B28" w:rsidRPr="00332AF4">
        <w:rPr>
          <w:rFonts w:asciiTheme="minorHAnsi" w:hAnsiTheme="minorHAnsi"/>
          <w:sz w:val="22"/>
          <w:szCs w:val="22"/>
        </w:rPr>
        <w:t>:</w:t>
      </w:r>
    </w:p>
    <w:p w:rsidR="00332AF4" w:rsidRDefault="00332AF4" w:rsidP="00332AF4">
      <w:pPr>
        <w:pStyle w:val="ListParagraph"/>
        <w:widowControl w:val="0"/>
        <w:ind w:left="792"/>
        <w:contextualSpacing/>
        <w:jc w:val="both"/>
        <w:rPr>
          <w:rFonts w:asciiTheme="minorHAnsi" w:hAnsiTheme="minorHAnsi"/>
          <w:sz w:val="22"/>
          <w:szCs w:val="22"/>
        </w:rPr>
      </w:pPr>
    </w:p>
    <w:tbl>
      <w:tblPr>
        <w:tblStyle w:val="TableGrid"/>
        <w:tblW w:w="0" w:type="auto"/>
        <w:tblInd w:w="959" w:type="dxa"/>
        <w:tblLook w:val="04A0" w:firstRow="1" w:lastRow="0" w:firstColumn="1" w:lastColumn="0" w:noHBand="0" w:noVBand="1"/>
      </w:tblPr>
      <w:tblGrid>
        <w:gridCol w:w="2806"/>
        <w:gridCol w:w="1327"/>
        <w:gridCol w:w="1838"/>
        <w:gridCol w:w="2214"/>
      </w:tblGrid>
      <w:tr w:rsidR="00332AF4" w:rsidRPr="00332AF4" w:rsidTr="00332AF4">
        <w:tc>
          <w:tcPr>
            <w:tcW w:w="2835"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Deliverables</w:t>
            </w:r>
          </w:p>
        </w:tc>
        <w:tc>
          <w:tcPr>
            <w:tcW w:w="1331"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Deadline</w:t>
            </w:r>
          </w:p>
        </w:tc>
        <w:tc>
          <w:tcPr>
            <w:tcW w:w="1796"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Responsibilities of UNFPA</w:t>
            </w:r>
          </w:p>
        </w:tc>
        <w:tc>
          <w:tcPr>
            <w:tcW w:w="2223" w:type="dxa"/>
            <w:vAlign w:val="center"/>
          </w:tcPr>
          <w:p w:rsidR="00332AF4" w:rsidRPr="00332AF4"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rPr>
            </w:pPr>
            <w:r w:rsidRPr="00332AF4">
              <w:rPr>
                <w:rFonts w:asciiTheme="minorHAnsi" w:hAnsiTheme="minorHAnsi"/>
                <w:b/>
                <w:caps/>
                <w:color w:val="000000"/>
                <w:sz w:val="22"/>
                <w:szCs w:val="22"/>
              </w:rPr>
              <w:t>ResponsIbilities of the Contractor</w:t>
            </w: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r w:rsidR="00332AF4" w:rsidRPr="00332AF4" w:rsidTr="00332AF4">
        <w:tc>
          <w:tcPr>
            <w:tcW w:w="2835"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331"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1796"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c>
          <w:tcPr>
            <w:tcW w:w="2223" w:type="dxa"/>
            <w:vAlign w:val="center"/>
          </w:tcPr>
          <w:p w:rsidR="00332AF4" w:rsidRPr="00332AF4"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rPr>
            </w:pPr>
          </w:p>
        </w:tc>
      </w:tr>
    </w:tbl>
    <w:p w:rsidR="0003200B" w:rsidRPr="00332AF4" w:rsidRDefault="0003200B"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rPr>
      </w:pPr>
    </w:p>
    <w:p w:rsidR="00CE10BB" w:rsidRDefault="00425306" w:rsidP="00CE10BB">
      <w:pPr>
        <w:pStyle w:val="ListParagraph"/>
        <w:widowControl w:val="0"/>
        <w:numPr>
          <w:ilvl w:val="1"/>
          <w:numId w:val="42"/>
        </w:numPr>
        <w:ind w:left="851" w:hanging="425"/>
        <w:contextualSpacing/>
        <w:jc w:val="both"/>
        <w:rPr>
          <w:rFonts w:asciiTheme="minorHAnsi" w:hAnsiTheme="minorHAnsi"/>
          <w:sz w:val="22"/>
          <w:szCs w:val="22"/>
        </w:rPr>
      </w:pPr>
      <w:r w:rsidRPr="00332AF4">
        <w:rPr>
          <w:rFonts w:asciiTheme="minorHAnsi" w:hAnsiTheme="minorHAnsi"/>
          <w:sz w:val="22"/>
          <w:szCs w:val="22"/>
        </w:rPr>
        <w:t xml:space="preserve">Unless otherwise provided for in this Contract the Contractor shall furnish all technical and administrative support, human resources, materials and equipment necessary to </w:t>
      </w:r>
      <w:r w:rsidR="00E055D2" w:rsidRPr="00332AF4">
        <w:rPr>
          <w:rFonts w:asciiTheme="minorHAnsi" w:hAnsiTheme="minorHAnsi"/>
          <w:sz w:val="22"/>
          <w:szCs w:val="22"/>
        </w:rPr>
        <w:t>ensure the timely and satisfactory performance of the Services.</w:t>
      </w:r>
    </w:p>
    <w:p w:rsidR="00CE10BB" w:rsidRDefault="00CE10BB" w:rsidP="00CE10BB">
      <w:pPr>
        <w:pStyle w:val="ListParagraph"/>
        <w:widowControl w:val="0"/>
        <w:ind w:left="851"/>
        <w:contextualSpacing/>
        <w:jc w:val="both"/>
        <w:rPr>
          <w:rFonts w:asciiTheme="minorHAnsi" w:hAnsiTheme="minorHAnsi"/>
          <w:sz w:val="22"/>
          <w:szCs w:val="22"/>
        </w:rPr>
      </w:pPr>
    </w:p>
    <w:p w:rsidR="00CE10BB" w:rsidRDefault="00E055D2" w:rsidP="00CE10BB">
      <w:pPr>
        <w:pStyle w:val="ListParagraph"/>
        <w:widowControl w:val="0"/>
        <w:numPr>
          <w:ilvl w:val="1"/>
          <w:numId w:val="42"/>
        </w:numPr>
        <w:ind w:left="851" w:hanging="425"/>
        <w:contextualSpacing/>
        <w:jc w:val="both"/>
        <w:rPr>
          <w:rFonts w:asciiTheme="minorHAnsi" w:hAnsiTheme="minorHAnsi"/>
          <w:sz w:val="22"/>
          <w:szCs w:val="22"/>
        </w:rPr>
      </w:pPr>
      <w:r w:rsidRPr="00CE10BB">
        <w:rPr>
          <w:rFonts w:asciiTheme="minorHAnsi" w:hAnsiTheme="minorHAnsi"/>
          <w:sz w:val="22"/>
          <w:szCs w:val="22"/>
        </w:rPr>
        <w:t>All reports shall be written in the English language, and shall describe in detail the services rendered under the Contract during the period of time covered in such report. All reports shall be transmitted by the</w:t>
      </w:r>
      <w:r w:rsidR="00C16976" w:rsidRPr="00CE10BB">
        <w:rPr>
          <w:rFonts w:asciiTheme="minorHAnsi" w:hAnsiTheme="minorHAnsi"/>
          <w:sz w:val="22"/>
          <w:szCs w:val="22"/>
        </w:rPr>
        <w:t xml:space="preserve"> Contractor</w:t>
      </w:r>
      <w:r w:rsidRPr="00CE10BB">
        <w:rPr>
          <w:rFonts w:asciiTheme="minorHAnsi" w:hAnsiTheme="minorHAnsi"/>
          <w:sz w:val="22"/>
          <w:szCs w:val="22"/>
        </w:rPr>
        <w:t xml:space="preserve"> by </w:t>
      </w:r>
      <w:r w:rsidR="007A6E8F" w:rsidRPr="00CE10BB">
        <w:rPr>
          <w:rFonts w:asciiTheme="minorHAnsi" w:hAnsiTheme="minorHAnsi"/>
          <w:sz w:val="22"/>
          <w:szCs w:val="22"/>
        </w:rPr>
        <w:t xml:space="preserve">mail and email </w:t>
      </w:r>
      <w:r w:rsidR="00A745C9" w:rsidRPr="00CE10BB">
        <w:rPr>
          <w:rFonts w:asciiTheme="minorHAnsi" w:hAnsiTheme="minorHAnsi"/>
          <w:sz w:val="22"/>
          <w:szCs w:val="22"/>
        </w:rPr>
        <w:t>to</w:t>
      </w:r>
      <w:r w:rsidRPr="00CE10BB">
        <w:rPr>
          <w:rFonts w:asciiTheme="minorHAnsi" w:hAnsiTheme="minorHAnsi"/>
          <w:sz w:val="22"/>
          <w:szCs w:val="22"/>
        </w:rPr>
        <w:t xml:space="preserve"> the address specified in </w:t>
      </w:r>
      <w:r w:rsidR="00C16976" w:rsidRPr="00CE10BB">
        <w:rPr>
          <w:rFonts w:asciiTheme="minorHAnsi" w:hAnsiTheme="minorHAnsi"/>
          <w:sz w:val="22"/>
          <w:szCs w:val="22"/>
        </w:rPr>
        <w:t xml:space="preserve">Article </w:t>
      </w:r>
      <w:r w:rsidR="00A16EC5" w:rsidRPr="00CE10BB">
        <w:rPr>
          <w:rFonts w:asciiTheme="minorHAnsi" w:hAnsiTheme="minorHAnsi"/>
          <w:sz w:val="22"/>
          <w:szCs w:val="22"/>
        </w:rPr>
        <w:t>8</w:t>
      </w:r>
      <w:r w:rsidR="000962AC" w:rsidRPr="00CE10BB">
        <w:rPr>
          <w:rFonts w:asciiTheme="minorHAnsi" w:hAnsiTheme="minorHAnsi"/>
          <w:sz w:val="22"/>
          <w:szCs w:val="22"/>
        </w:rPr>
        <w:t>.2</w:t>
      </w:r>
      <w:r w:rsidRPr="00CE10BB">
        <w:rPr>
          <w:rFonts w:asciiTheme="minorHAnsi" w:hAnsiTheme="minorHAnsi"/>
          <w:sz w:val="22"/>
          <w:szCs w:val="22"/>
        </w:rPr>
        <w:t xml:space="preserve"> </w:t>
      </w:r>
      <w:r w:rsidR="00C16976" w:rsidRPr="00CE10BB">
        <w:rPr>
          <w:rFonts w:asciiTheme="minorHAnsi" w:hAnsiTheme="minorHAnsi"/>
          <w:sz w:val="22"/>
          <w:szCs w:val="22"/>
        </w:rPr>
        <w:t>of this Contract</w:t>
      </w:r>
      <w:r w:rsidRPr="00CE10BB">
        <w:rPr>
          <w:rFonts w:asciiTheme="minorHAnsi" w:hAnsiTheme="minorHAnsi"/>
          <w:sz w:val="22"/>
          <w:szCs w:val="22"/>
        </w:rPr>
        <w:t xml:space="preserve">. </w:t>
      </w:r>
    </w:p>
    <w:p w:rsidR="00CE10BB" w:rsidRPr="00CE10BB" w:rsidRDefault="00CE10BB" w:rsidP="00CE10BB">
      <w:pPr>
        <w:pStyle w:val="ListParagraph"/>
        <w:rPr>
          <w:rFonts w:asciiTheme="minorHAnsi" w:hAnsiTheme="minorHAnsi"/>
          <w:sz w:val="22"/>
          <w:szCs w:val="22"/>
        </w:rPr>
      </w:pPr>
    </w:p>
    <w:p w:rsidR="00CE10BB" w:rsidRDefault="00E055D2" w:rsidP="00CE10BB">
      <w:pPr>
        <w:pStyle w:val="ListParagraph"/>
        <w:widowControl w:val="0"/>
        <w:numPr>
          <w:ilvl w:val="1"/>
          <w:numId w:val="42"/>
        </w:numPr>
        <w:ind w:left="851" w:hanging="425"/>
        <w:contextualSpacing/>
        <w:jc w:val="both"/>
        <w:rPr>
          <w:rFonts w:asciiTheme="minorHAnsi" w:hAnsiTheme="minorHAnsi"/>
          <w:sz w:val="22"/>
          <w:szCs w:val="22"/>
        </w:rPr>
      </w:pPr>
      <w:r w:rsidRPr="00CE10BB">
        <w:rPr>
          <w:rFonts w:asciiTheme="minorHAnsi" w:hAnsiTheme="minorHAnsi"/>
          <w:sz w:val="22"/>
          <w:szCs w:val="22"/>
        </w:rPr>
        <w:t>The</w:t>
      </w:r>
      <w:r w:rsidR="00C16976" w:rsidRPr="00CE10BB">
        <w:rPr>
          <w:rFonts w:asciiTheme="minorHAnsi" w:hAnsiTheme="minorHAnsi"/>
          <w:sz w:val="22"/>
          <w:szCs w:val="22"/>
        </w:rPr>
        <w:t xml:space="preserve"> Contractor</w:t>
      </w:r>
      <w:r w:rsidRPr="00CE10BB">
        <w:rPr>
          <w:rFonts w:asciiTheme="minorHAnsi" w:hAnsiTheme="minorHAnsi"/>
          <w:sz w:val="22"/>
          <w:szCs w:val="22"/>
        </w:rPr>
        <w:t xml:space="preserve"> represents and warrants the accuracy of any information or data provided to UNFPA for the purpose of entering into this Contract, as well as the quality of the deliverables and reports foreseen under this Contract in accordance with the highest indu</w:t>
      </w:r>
      <w:r w:rsidR="006C5F7A" w:rsidRPr="00CE10BB">
        <w:rPr>
          <w:rFonts w:asciiTheme="minorHAnsi" w:hAnsiTheme="minorHAnsi"/>
          <w:sz w:val="22"/>
          <w:szCs w:val="22"/>
        </w:rPr>
        <w:t>stry and professional standards.</w:t>
      </w:r>
    </w:p>
    <w:p w:rsidR="00CE10BB" w:rsidRPr="00CE10BB" w:rsidRDefault="00CE10BB" w:rsidP="00CE10BB">
      <w:pPr>
        <w:pStyle w:val="ListParagraph"/>
        <w:rPr>
          <w:rFonts w:asciiTheme="minorHAnsi" w:hAnsiTheme="minorHAnsi"/>
          <w:sz w:val="22"/>
          <w:szCs w:val="22"/>
        </w:rPr>
      </w:pPr>
    </w:p>
    <w:p w:rsidR="00505C0D" w:rsidRPr="00CE10BB" w:rsidRDefault="00F42324" w:rsidP="00CE10BB">
      <w:pPr>
        <w:pStyle w:val="ListParagraph"/>
        <w:widowControl w:val="0"/>
        <w:numPr>
          <w:ilvl w:val="1"/>
          <w:numId w:val="42"/>
        </w:numPr>
        <w:ind w:left="851" w:hanging="425"/>
        <w:contextualSpacing/>
        <w:jc w:val="both"/>
        <w:rPr>
          <w:rFonts w:asciiTheme="minorHAnsi" w:hAnsiTheme="minorHAnsi"/>
          <w:sz w:val="22"/>
          <w:szCs w:val="22"/>
        </w:rPr>
      </w:pPr>
      <w:r w:rsidRPr="00CE10BB">
        <w:rPr>
          <w:rFonts w:asciiTheme="minorHAnsi" w:hAnsiTheme="minorHAnsi"/>
          <w:sz w:val="22"/>
          <w:szCs w:val="22"/>
        </w:rPr>
        <w:t xml:space="preserve">The Contractor will maintain, within the </w:t>
      </w:r>
      <w:r w:rsidR="006C5F7A" w:rsidRPr="00CE10BB">
        <w:rPr>
          <w:rFonts w:asciiTheme="minorHAnsi" w:hAnsiTheme="minorHAnsi"/>
          <w:sz w:val="22"/>
          <w:szCs w:val="22"/>
        </w:rPr>
        <w:t>Contract Term</w:t>
      </w:r>
      <w:r w:rsidRPr="00CE10BB">
        <w:rPr>
          <w:rFonts w:asciiTheme="minorHAnsi" w:hAnsiTheme="minorHAnsi"/>
          <w:sz w:val="22"/>
          <w:szCs w:val="22"/>
        </w:rPr>
        <w:t>, detailed financial records, which clearly identify all funds received from UNFPA and expended by the Contractor for the implementation of the Contract. The Contractor is also required to ensure that adequate systems of internal control are put in place to ensure th</w:t>
      </w:r>
      <w:r w:rsidR="006C5F7A" w:rsidRPr="00CE10BB">
        <w:rPr>
          <w:rFonts w:asciiTheme="minorHAnsi" w:hAnsiTheme="minorHAnsi"/>
          <w:sz w:val="22"/>
          <w:szCs w:val="22"/>
        </w:rPr>
        <w:t>e financial management of this C</w:t>
      </w:r>
      <w:r w:rsidRPr="00CE10BB">
        <w:rPr>
          <w:rFonts w:asciiTheme="minorHAnsi" w:hAnsiTheme="minorHAnsi"/>
          <w:sz w:val="22"/>
          <w:szCs w:val="22"/>
        </w:rPr>
        <w:t>ontract is conducted with the required level of due diligence.</w:t>
      </w:r>
    </w:p>
    <w:p w:rsidR="00D90975" w:rsidRPr="00332AF4" w:rsidRDefault="00D90975"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505C0D" w:rsidRPr="00332AF4" w:rsidRDefault="006C5F7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sidRPr="00332AF4">
        <w:rPr>
          <w:rFonts w:asciiTheme="minorHAnsi" w:hAnsiTheme="minorHAnsi"/>
          <w:b/>
          <w:color w:val="000000"/>
          <w:sz w:val="22"/>
          <w:szCs w:val="22"/>
        </w:rPr>
        <w:t>ARTICLE 4</w:t>
      </w:r>
    </w:p>
    <w:p w:rsidR="00505C0D" w:rsidRPr="00332AF4" w:rsidRDefault="00B078E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r w:rsidRPr="00332AF4">
        <w:rPr>
          <w:rFonts w:asciiTheme="minorHAnsi" w:hAnsiTheme="minorHAnsi"/>
          <w:b/>
          <w:color w:val="000000"/>
          <w:sz w:val="22"/>
          <w:szCs w:val="22"/>
        </w:rPr>
        <w:t>PAYMENT</w:t>
      </w:r>
      <w:r w:rsidR="00505C0D" w:rsidRPr="00332AF4">
        <w:rPr>
          <w:rFonts w:asciiTheme="minorHAnsi" w:hAnsiTheme="minorHAnsi"/>
          <w:b/>
          <w:color w:val="000000"/>
          <w:sz w:val="22"/>
          <w:szCs w:val="22"/>
        </w:rPr>
        <w:t xml:space="preserve"> AND </w:t>
      </w:r>
      <w:r w:rsidR="004B5B28" w:rsidRPr="00332AF4">
        <w:rPr>
          <w:rFonts w:asciiTheme="minorHAnsi" w:hAnsiTheme="minorHAnsi"/>
          <w:b/>
          <w:color w:val="000000"/>
          <w:sz w:val="22"/>
          <w:szCs w:val="22"/>
        </w:rPr>
        <w:t>FEE</w:t>
      </w:r>
    </w:p>
    <w:p w:rsidR="00AE4C8D" w:rsidRPr="00332AF4" w:rsidRDefault="00AE4C8D"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rPr>
      </w:pPr>
    </w:p>
    <w:p w:rsidR="00E54CF1" w:rsidRPr="00CE10BB" w:rsidRDefault="00F54F42" w:rsidP="00CE10BB">
      <w:pPr>
        <w:pStyle w:val="ListParagraph"/>
        <w:widowControl w:val="0"/>
        <w:numPr>
          <w:ilvl w:val="1"/>
          <w:numId w:val="43"/>
        </w:numPr>
        <w:ind w:left="851" w:hanging="425"/>
        <w:contextualSpacing/>
        <w:jc w:val="both"/>
        <w:rPr>
          <w:rFonts w:asciiTheme="minorHAnsi" w:hAnsiTheme="minorHAnsi"/>
          <w:sz w:val="22"/>
          <w:szCs w:val="22"/>
        </w:rPr>
      </w:pPr>
      <w:r w:rsidRPr="00CE10BB">
        <w:rPr>
          <w:rFonts w:asciiTheme="minorHAnsi" w:hAnsiTheme="minorHAnsi"/>
          <w:sz w:val="22"/>
          <w:szCs w:val="22"/>
        </w:rPr>
        <w:t>In</w:t>
      </w:r>
      <w:r w:rsidR="008A6B1F" w:rsidRPr="00CE10BB">
        <w:rPr>
          <w:rFonts w:asciiTheme="minorHAnsi" w:hAnsiTheme="minorHAnsi"/>
          <w:sz w:val="22"/>
          <w:szCs w:val="22"/>
        </w:rPr>
        <w:t xml:space="preserve"> full </w:t>
      </w:r>
      <w:r w:rsidRPr="00CE10BB">
        <w:rPr>
          <w:rFonts w:asciiTheme="minorHAnsi" w:hAnsiTheme="minorHAnsi"/>
          <w:sz w:val="22"/>
          <w:szCs w:val="22"/>
        </w:rPr>
        <w:t xml:space="preserve">consideration </w:t>
      </w:r>
      <w:r w:rsidR="008A6B1F" w:rsidRPr="00CE10BB">
        <w:rPr>
          <w:rFonts w:asciiTheme="minorHAnsi" w:hAnsiTheme="minorHAnsi"/>
          <w:sz w:val="22"/>
          <w:szCs w:val="22"/>
        </w:rPr>
        <w:t>for the complete</w:t>
      </w:r>
      <w:r w:rsidRPr="00CE10BB">
        <w:rPr>
          <w:rFonts w:asciiTheme="minorHAnsi" w:hAnsiTheme="minorHAnsi"/>
          <w:sz w:val="22"/>
          <w:szCs w:val="22"/>
        </w:rPr>
        <w:t>,</w:t>
      </w:r>
      <w:r w:rsidR="008A6B1F" w:rsidRPr="00CE10BB">
        <w:rPr>
          <w:rFonts w:asciiTheme="minorHAnsi" w:hAnsiTheme="minorHAnsi"/>
          <w:sz w:val="22"/>
          <w:szCs w:val="22"/>
        </w:rPr>
        <w:t xml:space="preserve"> satisfactory</w:t>
      </w:r>
      <w:r w:rsidR="00767C36" w:rsidRPr="00CE10BB">
        <w:rPr>
          <w:rFonts w:asciiTheme="minorHAnsi" w:hAnsiTheme="minorHAnsi"/>
          <w:sz w:val="22"/>
          <w:szCs w:val="22"/>
        </w:rPr>
        <w:t>,</w:t>
      </w:r>
      <w:r w:rsidR="008A6B1F" w:rsidRPr="00CE10BB">
        <w:rPr>
          <w:rFonts w:asciiTheme="minorHAnsi" w:hAnsiTheme="minorHAnsi"/>
          <w:sz w:val="22"/>
          <w:szCs w:val="22"/>
        </w:rPr>
        <w:t xml:space="preserve"> </w:t>
      </w:r>
      <w:r w:rsidRPr="00CE10BB">
        <w:rPr>
          <w:rFonts w:asciiTheme="minorHAnsi" w:hAnsiTheme="minorHAnsi"/>
          <w:sz w:val="22"/>
          <w:szCs w:val="22"/>
        </w:rPr>
        <w:t xml:space="preserve">and timely </w:t>
      </w:r>
      <w:r w:rsidR="008A6B1F" w:rsidRPr="00CE10BB">
        <w:rPr>
          <w:rFonts w:asciiTheme="minorHAnsi" w:hAnsiTheme="minorHAnsi"/>
          <w:sz w:val="22"/>
          <w:szCs w:val="22"/>
        </w:rPr>
        <w:t>performance of the Services under this Contract, UNFPA shall pay the Contractor the</w:t>
      </w:r>
      <w:r w:rsidR="00542BCD" w:rsidRPr="00CE10BB">
        <w:rPr>
          <w:rFonts w:asciiTheme="minorHAnsi" w:hAnsiTheme="minorHAnsi"/>
          <w:sz w:val="22"/>
          <w:szCs w:val="22"/>
        </w:rPr>
        <w:t xml:space="preserve"> fee</w:t>
      </w:r>
      <w:r w:rsidR="008A6B1F" w:rsidRPr="00CE10BB">
        <w:rPr>
          <w:rFonts w:asciiTheme="minorHAnsi" w:hAnsiTheme="minorHAnsi"/>
          <w:sz w:val="22"/>
          <w:szCs w:val="22"/>
        </w:rPr>
        <w:t xml:space="preserve"> </w:t>
      </w:r>
      <w:r w:rsidR="00E12DFF" w:rsidRPr="00CE10BB">
        <w:rPr>
          <w:rFonts w:asciiTheme="minorHAnsi" w:hAnsiTheme="minorHAnsi"/>
          <w:sz w:val="22"/>
          <w:szCs w:val="22"/>
        </w:rPr>
        <w:t xml:space="preserve">of </w:t>
      </w:r>
      <w:r w:rsidR="00E12DFF" w:rsidRPr="00CE10BB">
        <w:rPr>
          <w:rFonts w:asciiTheme="minorHAnsi" w:hAnsiTheme="minorHAnsi"/>
          <w:sz w:val="22"/>
          <w:szCs w:val="22"/>
          <w:highlight w:val="yellow"/>
        </w:rPr>
        <w:t>[Insert currency &amp; amount in figures and in words]</w:t>
      </w:r>
      <w:r w:rsidR="00E12DFF" w:rsidRPr="00CE10BB">
        <w:rPr>
          <w:rFonts w:asciiTheme="minorHAnsi" w:hAnsiTheme="minorHAnsi"/>
          <w:sz w:val="22"/>
          <w:szCs w:val="22"/>
        </w:rPr>
        <w:t xml:space="preserve"> </w:t>
      </w:r>
      <w:r w:rsidR="008A6B1F" w:rsidRPr="00CE10BB">
        <w:rPr>
          <w:rFonts w:asciiTheme="minorHAnsi" w:hAnsiTheme="minorHAnsi"/>
          <w:sz w:val="22"/>
          <w:szCs w:val="22"/>
        </w:rPr>
        <w:t>(the “</w:t>
      </w:r>
      <w:r w:rsidR="00542BCD" w:rsidRPr="00CE10BB">
        <w:rPr>
          <w:rFonts w:asciiTheme="minorHAnsi" w:hAnsiTheme="minorHAnsi"/>
          <w:sz w:val="22"/>
          <w:szCs w:val="22"/>
        </w:rPr>
        <w:t>Fee”</w:t>
      </w:r>
      <w:r w:rsidR="008A6B1F" w:rsidRPr="00CE10BB">
        <w:rPr>
          <w:rFonts w:asciiTheme="minorHAnsi" w:hAnsiTheme="minorHAnsi"/>
          <w:sz w:val="22"/>
          <w:szCs w:val="22"/>
        </w:rPr>
        <w:t>)</w:t>
      </w:r>
      <w:r w:rsidR="00E12DFF" w:rsidRPr="00CE10BB">
        <w:rPr>
          <w:rFonts w:asciiTheme="minorHAnsi" w:hAnsiTheme="minorHAnsi"/>
          <w:sz w:val="22"/>
          <w:szCs w:val="22"/>
        </w:rPr>
        <w:t>.</w:t>
      </w:r>
    </w:p>
    <w:p w:rsidR="00E54CF1" w:rsidRDefault="00E54CF1" w:rsidP="00542BCD">
      <w:pPr>
        <w:widowControl w:val="0"/>
        <w:contextualSpacing/>
        <w:jc w:val="both"/>
        <w:rPr>
          <w:snapToGrid w:val="0"/>
          <w:color w:val="000000"/>
        </w:rPr>
      </w:pPr>
      <w:r>
        <w:rPr>
          <w:snapToGrid w:val="0"/>
          <w:color w:val="000000"/>
        </w:rPr>
        <w:tab/>
      </w:r>
    </w:p>
    <w:tbl>
      <w:tblPr>
        <w:tblStyle w:val="TableGrid"/>
        <w:tblW w:w="0" w:type="auto"/>
        <w:tblInd w:w="959" w:type="dxa"/>
        <w:shd w:val="clear" w:color="auto" w:fill="66FF66"/>
        <w:tblLook w:val="04A0" w:firstRow="1" w:lastRow="0" w:firstColumn="1" w:lastColumn="0" w:noHBand="0" w:noVBand="1"/>
      </w:tblPr>
      <w:tblGrid>
        <w:gridCol w:w="8185"/>
      </w:tblGrid>
      <w:tr w:rsidR="00E54CF1" w:rsidRPr="00332AF4" w:rsidTr="00332AF4">
        <w:tc>
          <w:tcPr>
            <w:tcW w:w="8185" w:type="dxa"/>
            <w:shd w:val="clear" w:color="auto" w:fill="66FF66"/>
          </w:tcPr>
          <w:p w:rsidR="00E54CF1" w:rsidRPr="00332AF4" w:rsidRDefault="00B078EA" w:rsidP="00825EEC">
            <w:pPr>
              <w:widowControl w:val="0"/>
              <w:contextualSpacing/>
              <w:jc w:val="both"/>
              <w:rPr>
                <w:rFonts w:asciiTheme="minorHAnsi" w:hAnsiTheme="minorHAnsi"/>
                <w:i/>
                <w:color w:val="000000"/>
                <w:sz w:val="22"/>
                <w:szCs w:val="22"/>
              </w:rPr>
            </w:pPr>
            <w:r w:rsidRPr="00A1453C">
              <w:rPr>
                <w:rFonts w:asciiTheme="minorHAnsi" w:hAnsiTheme="minorHAnsi"/>
                <w:b/>
                <w:i/>
                <w:color w:val="FF0000"/>
                <w:sz w:val="22"/>
                <w:szCs w:val="22"/>
                <w:u w:val="single"/>
              </w:rPr>
              <w:t>Note to UNFPA user</w:t>
            </w:r>
            <w:r w:rsidRPr="00A1453C">
              <w:rPr>
                <w:rFonts w:asciiTheme="minorHAnsi" w:hAnsiTheme="minorHAnsi"/>
                <w:b/>
                <w:i/>
                <w:color w:val="FF0000"/>
                <w:sz w:val="22"/>
                <w:szCs w:val="22"/>
              </w:rPr>
              <w:t>:</w:t>
            </w:r>
            <w:r w:rsidRPr="00A1453C">
              <w:rPr>
                <w:rFonts w:asciiTheme="minorHAnsi" w:hAnsiTheme="minorHAnsi"/>
                <w:i/>
                <w:color w:val="FF0000"/>
                <w:sz w:val="22"/>
                <w:szCs w:val="22"/>
              </w:rPr>
              <w:t xml:space="preserve"> </w:t>
            </w:r>
            <w:r w:rsidR="00E54CF1" w:rsidRPr="00332AF4">
              <w:rPr>
                <w:rFonts w:asciiTheme="minorHAnsi" w:hAnsiTheme="minorHAnsi"/>
                <w:i/>
                <w:color w:val="000000"/>
                <w:sz w:val="22"/>
                <w:szCs w:val="22"/>
              </w:rPr>
              <w:t xml:space="preserve">If a payment schedule is </w:t>
            </w:r>
            <w:r w:rsidR="008000E1" w:rsidRPr="00332AF4">
              <w:rPr>
                <w:rFonts w:asciiTheme="minorHAnsi" w:hAnsiTheme="minorHAnsi"/>
                <w:i/>
                <w:color w:val="000000"/>
                <w:sz w:val="22"/>
                <w:szCs w:val="22"/>
              </w:rPr>
              <w:t>desired</w:t>
            </w:r>
            <w:r w:rsidR="00E54CF1" w:rsidRPr="00332AF4">
              <w:rPr>
                <w:rFonts w:asciiTheme="minorHAnsi" w:hAnsiTheme="minorHAnsi"/>
                <w:i/>
                <w:color w:val="000000"/>
                <w:sz w:val="22"/>
                <w:szCs w:val="22"/>
              </w:rPr>
              <w:t xml:space="preserve">, </w:t>
            </w:r>
            <w:r w:rsidR="004B5B28" w:rsidRPr="00332AF4">
              <w:rPr>
                <w:rFonts w:asciiTheme="minorHAnsi" w:hAnsiTheme="minorHAnsi"/>
                <w:i/>
                <w:color w:val="000000"/>
                <w:sz w:val="22"/>
                <w:szCs w:val="22"/>
              </w:rPr>
              <w:t>pls. add</w:t>
            </w:r>
            <w:r w:rsidR="004B5B28" w:rsidRPr="00332AF4">
              <w:rPr>
                <w:rFonts w:asciiTheme="minorHAnsi" w:hAnsiTheme="minorHAnsi"/>
                <w:sz w:val="22"/>
                <w:szCs w:val="22"/>
              </w:rPr>
              <w:t xml:space="preserve"> </w:t>
            </w:r>
            <w:r w:rsidR="004B5B28" w:rsidRPr="00332AF4">
              <w:rPr>
                <w:rFonts w:asciiTheme="minorHAnsi" w:hAnsiTheme="minorHAnsi"/>
                <w:i/>
                <w:color w:val="000000"/>
                <w:sz w:val="22"/>
                <w:szCs w:val="22"/>
              </w:rPr>
              <w:t xml:space="preserve">sentence below and complete the </w:t>
            </w:r>
            <w:r w:rsidR="00993018" w:rsidRPr="00332AF4">
              <w:rPr>
                <w:rFonts w:asciiTheme="minorHAnsi" w:hAnsiTheme="minorHAnsi"/>
                <w:i/>
                <w:color w:val="000000"/>
                <w:sz w:val="22"/>
                <w:szCs w:val="22"/>
              </w:rPr>
              <w:t xml:space="preserve">payment </w:t>
            </w:r>
            <w:r w:rsidR="004B5B28" w:rsidRPr="00332AF4">
              <w:rPr>
                <w:rFonts w:asciiTheme="minorHAnsi" w:hAnsiTheme="minorHAnsi"/>
                <w:i/>
                <w:color w:val="000000"/>
                <w:sz w:val="22"/>
                <w:szCs w:val="22"/>
              </w:rPr>
              <w:t>schedule as necessary. If a payment schedule is not necessary, pls. delete below sentence and payment schedule.</w:t>
            </w:r>
          </w:p>
        </w:tc>
      </w:tr>
    </w:tbl>
    <w:p w:rsidR="00E54CF1" w:rsidRDefault="00E54CF1" w:rsidP="00E54CF1">
      <w:pPr>
        <w:tabs>
          <w:tab w:val="left" w:pos="1080"/>
        </w:tabs>
        <w:ind w:left="720" w:hanging="720"/>
        <w:jc w:val="both"/>
        <w:rPr>
          <w:bCs/>
        </w:rPr>
      </w:pPr>
    </w:p>
    <w:p w:rsidR="004B5B28" w:rsidRPr="00332AF4" w:rsidRDefault="004B5B28" w:rsidP="00332AF4">
      <w:pPr>
        <w:pStyle w:val="ListParagraph"/>
        <w:widowControl w:val="0"/>
        <w:ind w:left="792"/>
        <w:contextualSpacing/>
        <w:jc w:val="both"/>
        <w:rPr>
          <w:rFonts w:asciiTheme="minorHAnsi" w:hAnsiTheme="minorHAnsi"/>
          <w:sz w:val="22"/>
          <w:szCs w:val="22"/>
        </w:rPr>
      </w:pPr>
      <w:r w:rsidRPr="00332AF4">
        <w:rPr>
          <w:rFonts w:asciiTheme="minorHAnsi" w:hAnsiTheme="minorHAnsi"/>
          <w:sz w:val="22"/>
          <w:szCs w:val="22"/>
        </w:rPr>
        <w:t xml:space="preserve">The Fee will be paid to the Contractor </w:t>
      </w:r>
      <w:r w:rsidR="005D6E58" w:rsidRPr="00332AF4">
        <w:rPr>
          <w:rFonts w:asciiTheme="minorHAnsi" w:hAnsiTheme="minorHAnsi"/>
          <w:sz w:val="22"/>
          <w:szCs w:val="22"/>
        </w:rPr>
        <w:t>according to</w:t>
      </w:r>
      <w:r w:rsidRPr="00332AF4">
        <w:rPr>
          <w:rFonts w:asciiTheme="minorHAnsi" w:hAnsiTheme="minorHAnsi"/>
          <w:sz w:val="22"/>
          <w:szCs w:val="22"/>
        </w:rPr>
        <w:t xml:space="preserve"> the </w:t>
      </w:r>
      <w:r w:rsidR="005D6E58" w:rsidRPr="00332AF4">
        <w:rPr>
          <w:rFonts w:asciiTheme="minorHAnsi" w:hAnsiTheme="minorHAnsi"/>
          <w:sz w:val="22"/>
          <w:szCs w:val="22"/>
        </w:rPr>
        <w:t>following</w:t>
      </w:r>
      <w:r w:rsidRPr="00332AF4">
        <w:rPr>
          <w:rFonts w:asciiTheme="minorHAnsi" w:hAnsiTheme="minorHAnsi"/>
          <w:sz w:val="22"/>
          <w:szCs w:val="22"/>
        </w:rPr>
        <w:t xml:space="preserve"> payment schedule:</w:t>
      </w:r>
    </w:p>
    <w:p w:rsidR="001F15E3" w:rsidRDefault="001F15E3" w:rsidP="00E54CF1">
      <w:pPr>
        <w:tabs>
          <w:tab w:val="left" w:pos="1080"/>
        </w:tabs>
        <w:ind w:left="720" w:hanging="720"/>
        <w:jc w:val="both"/>
        <w:rPr>
          <w:bCs/>
        </w:rPr>
      </w:pPr>
    </w:p>
    <w:tbl>
      <w:tblPr>
        <w:tblStyle w:val="TableGrid"/>
        <w:tblW w:w="0" w:type="auto"/>
        <w:tblInd w:w="959" w:type="dxa"/>
        <w:tblLook w:val="04A0" w:firstRow="1" w:lastRow="0" w:firstColumn="1" w:lastColumn="0" w:noHBand="0" w:noVBand="1"/>
      </w:tblPr>
      <w:tblGrid>
        <w:gridCol w:w="2728"/>
        <w:gridCol w:w="2728"/>
        <w:gridCol w:w="2729"/>
      </w:tblGrid>
      <w:tr w:rsidR="00FD6518" w:rsidTr="00332AF4">
        <w:tc>
          <w:tcPr>
            <w:tcW w:w="2728" w:type="dxa"/>
            <w:vAlign w:val="center"/>
          </w:tcPr>
          <w:p w:rsidR="001F15E3" w:rsidRPr="00332AF4" w:rsidRDefault="001F15E3" w:rsidP="00332AF4">
            <w:pPr>
              <w:tabs>
                <w:tab w:val="left" w:pos="1080"/>
              </w:tabs>
              <w:jc w:val="center"/>
              <w:rPr>
                <w:rFonts w:asciiTheme="minorHAnsi" w:hAnsiTheme="minorHAnsi"/>
                <w:b/>
                <w:bCs/>
                <w:sz w:val="22"/>
                <w:szCs w:val="22"/>
              </w:rPr>
            </w:pPr>
            <w:r w:rsidRPr="00332AF4">
              <w:rPr>
                <w:rFonts w:asciiTheme="minorHAnsi" w:hAnsiTheme="minorHAnsi"/>
                <w:b/>
                <w:bCs/>
                <w:sz w:val="22"/>
                <w:szCs w:val="22"/>
              </w:rPr>
              <w:t>PAYMENT DUE DATE</w:t>
            </w:r>
          </w:p>
        </w:tc>
        <w:tc>
          <w:tcPr>
            <w:tcW w:w="2728" w:type="dxa"/>
            <w:vAlign w:val="center"/>
          </w:tcPr>
          <w:p w:rsidR="001F15E3" w:rsidRPr="00332AF4" w:rsidRDefault="001F15E3" w:rsidP="00332AF4">
            <w:pPr>
              <w:tabs>
                <w:tab w:val="left" w:pos="1080"/>
              </w:tabs>
              <w:jc w:val="center"/>
              <w:rPr>
                <w:rFonts w:asciiTheme="minorHAnsi" w:hAnsiTheme="minorHAnsi"/>
                <w:b/>
                <w:bCs/>
                <w:sz w:val="22"/>
                <w:szCs w:val="22"/>
              </w:rPr>
            </w:pPr>
            <w:r w:rsidRPr="00332AF4">
              <w:rPr>
                <w:rFonts w:asciiTheme="minorHAnsi" w:hAnsiTheme="minorHAnsi"/>
                <w:b/>
                <w:bCs/>
                <w:sz w:val="22"/>
                <w:szCs w:val="22"/>
              </w:rPr>
              <w:t>PAYMENT AMOUNT</w:t>
            </w:r>
          </w:p>
        </w:tc>
        <w:tc>
          <w:tcPr>
            <w:tcW w:w="2729" w:type="dxa"/>
            <w:vAlign w:val="center"/>
          </w:tcPr>
          <w:p w:rsidR="001F15E3" w:rsidRPr="00332AF4" w:rsidRDefault="001F15E3" w:rsidP="00332AF4">
            <w:pPr>
              <w:tabs>
                <w:tab w:val="left" w:pos="1080"/>
              </w:tabs>
              <w:jc w:val="center"/>
              <w:rPr>
                <w:rFonts w:asciiTheme="minorHAnsi" w:hAnsiTheme="minorHAnsi"/>
                <w:b/>
                <w:bCs/>
                <w:sz w:val="22"/>
                <w:szCs w:val="22"/>
              </w:rPr>
            </w:pPr>
            <w:r w:rsidRPr="00332AF4">
              <w:rPr>
                <w:rFonts w:asciiTheme="minorHAnsi" w:hAnsiTheme="minorHAnsi"/>
                <w:b/>
                <w:bCs/>
                <w:sz w:val="22"/>
                <w:szCs w:val="22"/>
              </w:rPr>
              <w:t>BALANCE</w:t>
            </w: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r w:rsidR="00FD6518" w:rsidTr="00332AF4">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8" w:type="dxa"/>
            <w:vAlign w:val="center"/>
          </w:tcPr>
          <w:p w:rsidR="001F15E3" w:rsidRPr="00332AF4" w:rsidRDefault="001F15E3" w:rsidP="00E54CF1">
            <w:pPr>
              <w:tabs>
                <w:tab w:val="left" w:pos="1080"/>
              </w:tabs>
              <w:jc w:val="both"/>
              <w:rPr>
                <w:rFonts w:asciiTheme="minorHAnsi" w:hAnsiTheme="minorHAnsi"/>
                <w:bCs/>
                <w:sz w:val="22"/>
                <w:szCs w:val="22"/>
              </w:rPr>
            </w:pPr>
          </w:p>
        </w:tc>
        <w:tc>
          <w:tcPr>
            <w:tcW w:w="2729" w:type="dxa"/>
            <w:vAlign w:val="center"/>
          </w:tcPr>
          <w:p w:rsidR="001F15E3" w:rsidRPr="00332AF4" w:rsidRDefault="001F15E3" w:rsidP="00E54CF1">
            <w:pPr>
              <w:tabs>
                <w:tab w:val="left" w:pos="1080"/>
              </w:tabs>
              <w:jc w:val="both"/>
              <w:rPr>
                <w:rFonts w:asciiTheme="minorHAnsi" w:hAnsiTheme="minorHAnsi"/>
                <w:bCs/>
                <w:sz w:val="22"/>
                <w:szCs w:val="22"/>
              </w:rPr>
            </w:pPr>
          </w:p>
        </w:tc>
      </w:tr>
    </w:tbl>
    <w:p w:rsidR="001F15E3" w:rsidRDefault="001F15E3" w:rsidP="00E54CF1">
      <w:pPr>
        <w:tabs>
          <w:tab w:val="left" w:pos="1080"/>
        </w:tabs>
        <w:ind w:left="720" w:hanging="720"/>
        <w:jc w:val="both"/>
        <w:rPr>
          <w:bCs/>
        </w:rPr>
      </w:pPr>
    </w:p>
    <w:p w:rsidR="00CE10BB" w:rsidRDefault="00E12DFF" w:rsidP="00CE10BB">
      <w:pPr>
        <w:pStyle w:val="ListParagraph"/>
        <w:widowControl w:val="0"/>
        <w:numPr>
          <w:ilvl w:val="1"/>
          <w:numId w:val="43"/>
        </w:numPr>
        <w:ind w:left="851" w:hanging="425"/>
        <w:contextualSpacing/>
        <w:jc w:val="both"/>
        <w:rPr>
          <w:rFonts w:asciiTheme="minorHAnsi" w:hAnsiTheme="minorHAnsi"/>
          <w:sz w:val="22"/>
          <w:szCs w:val="22"/>
        </w:rPr>
      </w:pPr>
      <w:r w:rsidRPr="00332AF4">
        <w:rPr>
          <w:rFonts w:asciiTheme="minorHAnsi" w:hAnsiTheme="minorHAnsi"/>
          <w:sz w:val="22"/>
          <w:szCs w:val="22"/>
        </w:rPr>
        <w:t>The</w:t>
      </w:r>
      <w:r w:rsidR="008A6B1F" w:rsidRPr="00332AF4">
        <w:rPr>
          <w:rFonts w:asciiTheme="minorHAnsi" w:hAnsiTheme="minorHAnsi"/>
          <w:sz w:val="22"/>
          <w:szCs w:val="22"/>
        </w:rPr>
        <w:t xml:space="preserve"> </w:t>
      </w:r>
      <w:r w:rsidR="00542BCD" w:rsidRPr="00332AF4">
        <w:rPr>
          <w:rFonts w:asciiTheme="minorHAnsi" w:hAnsiTheme="minorHAnsi"/>
          <w:sz w:val="22"/>
          <w:szCs w:val="22"/>
        </w:rPr>
        <w:t>Fee</w:t>
      </w:r>
      <w:r w:rsidR="008A6B1F" w:rsidRPr="00332AF4">
        <w:rPr>
          <w:rFonts w:asciiTheme="minorHAnsi" w:hAnsiTheme="minorHAnsi"/>
          <w:sz w:val="22"/>
          <w:szCs w:val="22"/>
        </w:rPr>
        <w:t xml:space="preserve"> </w:t>
      </w:r>
      <w:r w:rsidR="00F54F42" w:rsidRPr="00332AF4">
        <w:rPr>
          <w:rFonts w:asciiTheme="minorHAnsi" w:hAnsiTheme="minorHAnsi"/>
          <w:sz w:val="22"/>
          <w:szCs w:val="22"/>
        </w:rPr>
        <w:t>shall be</w:t>
      </w:r>
      <w:r w:rsidR="008A6B1F" w:rsidRPr="00332AF4">
        <w:rPr>
          <w:rFonts w:asciiTheme="minorHAnsi" w:hAnsiTheme="minorHAnsi"/>
          <w:sz w:val="22"/>
          <w:szCs w:val="22"/>
        </w:rPr>
        <w:t xml:space="preserve"> inclusive of all applicable cost of material, professional charges, allowances, travel related costs and any other miscellaneous expenses applicable.</w:t>
      </w:r>
    </w:p>
    <w:p w:rsidR="00CE10BB" w:rsidRDefault="00CE10BB" w:rsidP="00CE10BB">
      <w:pPr>
        <w:pStyle w:val="ListParagraph"/>
        <w:widowControl w:val="0"/>
        <w:ind w:left="851"/>
        <w:contextualSpacing/>
        <w:jc w:val="both"/>
        <w:rPr>
          <w:rFonts w:asciiTheme="minorHAnsi" w:hAnsiTheme="minorHAnsi"/>
          <w:sz w:val="22"/>
          <w:szCs w:val="22"/>
        </w:rPr>
      </w:pPr>
    </w:p>
    <w:p w:rsidR="00CE10BB" w:rsidRDefault="00801F74" w:rsidP="00CE10BB">
      <w:pPr>
        <w:pStyle w:val="ListParagraph"/>
        <w:widowControl w:val="0"/>
        <w:numPr>
          <w:ilvl w:val="1"/>
          <w:numId w:val="43"/>
        </w:numPr>
        <w:ind w:left="851" w:hanging="425"/>
        <w:contextualSpacing/>
        <w:jc w:val="both"/>
        <w:rPr>
          <w:rFonts w:asciiTheme="minorHAnsi" w:hAnsiTheme="minorHAnsi"/>
          <w:sz w:val="22"/>
          <w:szCs w:val="22"/>
        </w:rPr>
      </w:pPr>
      <w:r w:rsidRPr="00CE10BB">
        <w:rPr>
          <w:rFonts w:asciiTheme="minorHAnsi" w:hAnsiTheme="minorHAnsi"/>
          <w:sz w:val="22"/>
          <w:szCs w:val="22"/>
        </w:rPr>
        <w:t xml:space="preserve">The </w:t>
      </w:r>
      <w:r w:rsidR="00542BCD" w:rsidRPr="00CE10BB">
        <w:rPr>
          <w:rFonts w:asciiTheme="minorHAnsi" w:hAnsiTheme="minorHAnsi"/>
          <w:sz w:val="22"/>
          <w:szCs w:val="22"/>
        </w:rPr>
        <w:t xml:space="preserve">Fee </w:t>
      </w:r>
      <w:r w:rsidR="00BB771F" w:rsidRPr="00CE10BB">
        <w:rPr>
          <w:rFonts w:asciiTheme="minorHAnsi" w:hAnsiTheme="minorHAnsi"/>
          <w:sz w:val="22"/>
          <w:szCs w:val="22"/>
        </w:rPr>
        <w:t>shall</w:t>
      </w:r>
      <w:r w:rsidR="008A6B1F" w:rsidRPr="00CE10BB">
        <w:rPr>
          <w:rFonts w:asciiTheme="minorHAnsi" w:hAnsiTheme="minorHAnsi"/>
          <w:sz w:val="22"/>
          <w:szCs w:val="22"/>
        </w:rPr>
        <w:t xml:space="preserve"> not</w:t>
      </w:r>
      <w:r w:rsidR="00BB771F" w:rsidRPr="00CE10BB">
        <w:rPr>
          <w:rFonts w:asciiTheme="minorHAnsi" w:hAnsiTheme="minorHAnsi"/>
          <w:sz w:val="22"/>
          <w:szCs w:val="22"/>
        </w:rPr>
        <w:t xml:space="preserve"> be</w:t>
      </w:r>
      <w:r w:rsidR="008A6B1F" w:rsidRPr="00CE10BB">
        <w:rPr>
          <w:rFonts w:asciiTheme="minorHAnsi" w:hAnsiTheme="minorHAnsi"/>
          <w:sz w:val="22"/>
          <w:szCs w:val="22"/>
        </w:rPr>
        <w:t xml:space="preserve"> subject to any adjustment or revision because of price or currency fluctuations or the actual costs incurred by the Contractor in the performance of the Contract.</w:t>
      </w:r>
    </w:p>
    <w:p w:rsidR="00CE10BB" w:rsidRPr="00CE10BB" w:rsidRDefault="00CE10BB" w:rsidP="00CE10BB">
      <w:pPr>
        <w:pStyle w:val="ListParagraph"/>
        <w:rPr>
          <w:rFonts w:asciiTheme="minorHAnsi" w:hAnsiTheme="minorHAnsi"/>
          <w:sz w:val="22"/>
          <w:szCs w:val="22"/>
        </w:rPr>
      </w:pPr>
    </w:p>
    <w:p w:rsidR="00CE10BB" w:rsidRDefault="008A6B1F" w:rsidP="00CE10BB">
      <w:pPr>
        <w:pStyle w:val="ListParagraph"/>
        <w:widowControl w:val="0"/>
        <w:numPr>
          <w:ilvl w:val="1"/>
          <w:numId w:val="43"/>
        </w:numPr>
        <w:ind w:left="851" w:hanging="425"/>
        <w:contextualSpacing/>
        <w:jc w:val="both"/>
        <w:rPr>
          <w:rFonts w:asciiTheme="minorHAnsi" w:hAnsiTheme="minorHAnsi"/>
          <w:sz w:val="22"/>
          <w:szCs w:val="22"/>
        </w:rPr>
      </w:pPr>
      <w:r w:rsidRPr="00CE10BB">
        <w:rPr>
          <w:rFonts w:asciiTheme="minorHAnsi" w:hAnsiTheme="minorHAnsi"/>
          <w:sz w:val="22"/>
          <w:szCs w:val="22"/>
        </w:rPr>
        <w:t>Payments effected by UNFPA to the Contractor shall not be deemed to relieve the Contractor of its obligations under this Contract nor as an acceptance of UNFPA of the Contractor’s performance of the Services.</w:t>
      </w:r>
    </w:p>
    <w:p w:rsidR="00CE10BB" w:rsidRPr="00CE10BB" w:rsidRDefault="00CE10BB" w:rsidP="00CE10BB">
      <w:pPr>
        <w:pStyle w:val="ListParagraph"/>
        <w:rPr>
          <w:rFonts w:asciiTheme="minorHAnsi" w:hAnsiTheme="minorHAnsi"/>
          <w:sz w:val="22"/>
          <w:szCs w:val="22"/>
        </w:rPr>
      </w:pPr>
    </w:p>
    <w:p w:rsidR="00CE10BB" w:rsidRDefault="008A6B1F" w:rsidP="00CE10BB">
      <w:pPr>
        <w:pStyle w:val="ListParagraph"/>
        <w:widowControl w:val="0"/>
        <w:numPr>
          <w:ilvl w:val="1"/>
          <w:numId w:val="43"/>
        </w:numPr>
        <w:ind w:left="851" w:hanging="425"/>
        <w:contextualSpacing/>
        <w:jc w:val="both"/>
        <w:rPr>
          <w:rFonts w:asciiTheme="minorHAnsi" w:hAnsiTheme="minorHAnsi"/>
          <w:sz w:val="22"/>
          <w:szCs w:val="22"/>
        </w:rPr>
      </w:pPr>
      <w:r w:rsidRPr="00CE10BB">
        <w:rPr>
          <w:rFonts w:asciiTheme="minorHAnsi" w:hAnsiTheme="minorHAnsi"/>
          <w:sz w:val="22"/>
          <w:szCs w:val="22"/>
        </w:rPr>
        <w:t>UNFPA shall make payments to the Contractor under this Contract within thirty (30) days after the UNFPA's receipt of the Contractor's invoice</w:t>
      </w:r>
      <w:r w:rsidR="00E12DFF" w:rsidRPr="00CE10BB">
        <w:rPr>
          <w:rFonts w:asciiTheme="minorHAnsi" w:hAnsiTheme="minorHAnsi"/>
          <w:sz w:val="22"/>
          <w:szCs w:val="22"/>
        </w:rPr>
        <w:t>(s)</w:t>
      </w:r>
      <w:r w:rsidR="00F96084" w:rsidRPr="00CE10BB">
        <w:rPr>
          <w:rFonts w:asciiTheme="minorHAnsi" w:hAnsiTheme="minorHAnsi"/>
          <w:sz w:val="22"/>
          <w:szCs w:val="22"/>
        </w:rPr>
        <w:t xml:space="preserve"> and complete set of supporting documentation where applicable</w:t>
      </w:r>
      <w:r w:rsidRPr="00CE10BB">
        <w:rPr>
          <w:rFonts w:asciiTheme="minorHAnsi" w:hAnsiTheme="minorHAnsi"/>
          <w:sz w:val="22"/>
          <w:szCs w:val="22"/>
        </w:rPr>
        <w:t>. The Contractor shall forward the original invoice</w:t>
      </w:r>
      <w:r w:rsidR="00E12DFF" w:rsidRPr="00CE10BB">
        <w:rPr>
          <w:rFonts w:asciiTheme="minorHAnsi" w:hAnsiTheme="minorHAnsi"/>
          <w:sz w:val="22"/>
          <w:szCs w:val="22"/>
        </w:rPr>
        <w:t>(s)</w:t>
      </w:r>
      <w:r w:rsidRPr="00CE10BB">
        <w:rPr>
          <w:rFonts w:asciiTheme="minorHAnsi" w:hAnsiTheme="minorHAnsi"/>
          <w:sz w:val="22"/>
          <w:szCs w:val="22"/>
        </w:rPr>
        <w:t xml:space="preserve"> to the address specified in Article </w:t>
      </w:r>
      <w:r w:rsidR="00A16EC5" w:rsidRPr="00CE10BB">
        <w:rPr>
          <w:rFonts w:asciiTheme="minorHAnsi" w:hAnsiTheme="minorHAnsi"/>
          <w:sz w:val="22"/>
          <w:szCs w:val="22"/>
        </w:rPr>
        <w:t>8</w:t>
      </w:r>
      <w:r w:rsidRPr="00CE10BB">
        <w:rPr>
          <w:rFonts w:asciiTheme="minorHAnsi" w:hAnsiTheme="minorHAnsi"/>
          <w:sz w:val="22"/>
          <w:szCs w:val="22"/>
        </w:rPr>
        <w:t>.</w:t>
      </w:r>
      <w:r w:rsidR="00806A2C" w:rsidRPr="00CE10BB">
        <w:rPr>
          <w:rFonts w:asciiTheme="minorHAnsi" w:hAnsiTheme="minorHAnsi"/>
          <w:sz w:val="22"/>
          <w:szCs w:val="22"/>
        </w:rPr>
        <w:t>2</w:t>
      </w:r>
      <w:r w:rsidRPr="00CE10BB">
        <w:rPr>
          <w:rFonts w:asciiTheme="minorHAnsi" w:hAnsiTheme="minorHAnsi"/>
          <w:sz w:val="22"/>
          <w:szCs w:val="22"/>
        </w:rPr>
        <w:t xml:space="preserve"> of this Contract. </w:t>
      </w:r>
      <w:r w:rsidR="005C5854" w:rsidRPr="00CE10BB">
        <w:rPr>
          <w:rFonts w:asciiTheme="minorHAnsi" w:hAnsiTheme="minorHAnsi"/>
          <w:sz w:val="22"/>
          <w:szCs w:val="22"/>
        </w:rPr>
        <w:t xml:space="preserve">Payments shall be subject to satisfactory completion of the deliverables stipulated under Article </w:t>
      </w:r>
      <w:r w:rsidR="006C5F7A" w:rsidRPr="00CE10BB">
        <w:rPr>
          <w:rFonts w:asciiTheme="minorHAnsi" w:hAnsiTheme="minorHAnsi"/>
          <w:sz w:val="22"/>
          <w:szCs w:val="22"/>
        </w:rPr>
        <w:t>3</w:t>
      </w:r>
      <w:r w:rsidR="005C5854" w:rsidRPr="00CE10BB">
        <w:rPr>
          <w:rFonts w:asciiTheme="minorHAnsi" w:hAnsiTheme="minorHAnsi"/>
          <w:sz w:val="22"/>
          <w:szCs w:val="22"/>
        </w:rPr>
        <w:t xml:space="preserve"> of this Contract and acceptance by UNFPA of the deliverables and invoice</w:t>
      </w:r>
      <w:r w:rsidR="00E12DFF" w:rsidRPr="00CE10BB">
        <w:rPr>
          <w:rFonts w:asciiTheme="minorHAnsi" w:hAnsiTheme="minorHAnsi"/>
          <w:sz w:val="22"/>
          <w:szCs w:val="22"/>
        </w:rPr>
        <w:t>(</w:t>
      </w:r>
      <w:r w:rsidR="005C5854" w:rsidRPr="00CE10BB">
        <w:rPr>
          <w:rFonts w:asciiTheme="minorHAnsi" w:hAnsiTheme="minorHAnsi"/>
          <w:sz w:val="22"/>
          <w:szCs w:val="22"/>
        </w:rPr>
        <w:t>s</w:t>
      </w:r>
      <w:r w:rsidR="00E12DFF" w:rsidRPr="00CE10BB">
        <w:rPr>
          <w:rFonts w:asciiTheme="minorHAnsi" w:hAnsiTheme="minorHAnsi"/>
          <w:sz w:val="22"/>
          <w:szCs w:val="22"/>
        </w:rPr>
        <w:t>)</w:t>
      </w:r>
      <w:r w:rsidR="005C5854" w:rsidRPr="00CE10BB">
        <w:rPr>
          <w:rFonts w:asciiTheme="minorHAnsi" w:hAnsiTheme="minorHAnsi"/>
          <w:sz w:val="22"/>
          <w:szCs w:val="22"/>
        </w:rPr>
        <w:t xml:space="preserve"> submitted by the Contractor.</w:t>
      </w:r>
      <w:r w:rsidR="00CE10BB">
        <w:rPr>
          <w:rFonts w:asciiTheme="minorHAnsi" w:hAnsiTheme="minorHAnsi"/>
          <w:sz w:val="22"/>
          <w:szCs w:val="22"/>
        </w:rPr>
        <w:t xml:space="preserve"> </w:t>
      </w:r>
    </w:p>
    <w:p w:rsidR="00CE10BB" w:rsidRPr="00CE10BB" w:rsidRDefault="00CE10BB" w:rsidP="00CE10BB">
      <w:pPr>
        <w:pStyle w:val="ListParagraph"/>
        <w:rPr>
          <w:rFonts w:asciiTheme="minorHAnsi" w:hAnsiTheme="minorHAnsi"/>
          <w:sz w:val="22"/>
          <w:szCs w:val="22"/>
        </w:rPr>
      </w:pPr>
    </w:p>
    <w:p w:rsidR="008A6B1F" w:rsidRPr="00CE10BB" w:rsidRDefault="008A6B1F" w:rsidP="00CE10BB">
      <w:pPr>
        <w:pStyle w:val="ListParagraph"/>
        <w:widowControl w:val="0"/>
        <w:ind w:left="851"/>
        <w:contextualSpacing/>
        <w:jc w:val="both"/>
        <w:rPr>
          <w:rFonts w:asciiTheme="minorHAnsi" w:hAnsiTheme="minorHAnsi"/>
          <w:sz w:val="22"/>
          <w:szCs w:val="22"/>
        </w:rPr>
      </w:pPr>
      <w:r w:rsidRPr="00CE10BB">
        <w:rPr>
          <w:rFonts w:asciiTheme="minorHAnsi" w:hAnsiTheme="minorHAnsi"/>
          <w:sz w:val="22"/>
          <w:szCs w:val="22"/>
        </w:rPr>
        <w:t>Payments by UNFPA shall be made to the C</w:t>
      </w:r>
      <w:r w:rsidR="00BF28BF" w:rsidRPr="00CE10BB">
        <w:rPr>
          <w:rFonts w:asciiTheme="minorHAnsi" w:hAnsiTheme="minorHAnsi"/>
          <w:sz w:val="22"/>
          <w:szCs w:val="22"/>
        </w:rPr>
        <w:t>ontractor</w:t>
      </w:r>
      <w:r w:rsidRPr="00CE10BB">
        <w:rPr>
          <w:rFonts w:asciiTheme="minorHAnsi" w:hAnsiTheme="minorHAnsi"/>
          <w:sz w:val="22"/>
          <w:szCs w:val="22"/>
        </w:rPr>
        <w:t>’s following bank account:</w:t>
      </w:r>
    </w:p>
    <w:p w:rsidR="008A6B1F" w:rsidRPr="00EC630C" w:rsidRDefault="008A6B1F" w:rsidP="008A6B1F">
      <w:pPr>
        <w:ind w:left="720" w:hanging="720"/>
        <w:jc w:val="both"/>
        <w:rPr>
          <w:bCs/>
        </w:rPr>
      </w:pPr>
    </w:p>
    <w:tbl>
      <w:tblPr>
        <w:tblStyle w:val="TableGrid"/>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Account name:</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Bank Address:</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lastRenderedPageBreak/>
              <w:t>Acct Number:</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ABA Number:</w:t>
            </w:r>
          </w:p>
        </w:tc>
        <w:tc>
          <w:tcPr>
            <w:tcW w:w="6059" w:type="dxa"/>
          </w:tcPr>
          <w:p w:rsidR="008A6B1F" w:rsidRPr="00332AF4" w:rsidRDefault="008A6B1F" w:rsidP="00825EEC">
            <w:pPr>
              <w:ind w:left="720" w:hanging="720"/>
              <w:jc w:val="both"/>
              <w:rPr>
                <w:rFonts w:asciiTheme="minorHAnsi" w:hAnsiTheme="minorHAnsi"/>
                <w:bCs/>
                <w:sz w:val="22"/>
                <w:szCs w:val="22"/>
              </w:rPr>
            </w:pPr>
          </w:p>
        </w:tc>
      </w:tr>
      <w:tr w:rsidR="008A6B1F" w:rsidRPr="00332AF4" w:rsidTr="00332AF4">
        <w:tc>
          <w:tcPr>
            <w:tcW w:w="2126" w:type="dxa"/>
          </w:tcPr>
          <w:p w:rsidR="008A6B1F" w:rsidRPr="00332AF4" w:rsidRDefault="008A6B1F" w:rsidP="00332AF4">
            <w:pPr>
              <w:ind w:left="720" w:hanging="720"/>
              <w:rPr>
                <w:rFonts w:asciiTheme="minorHAnsi" w:hAnsiTheme="minorHAnsi"/>
                <w:bCs/>
                <w:sz w:val="22"/>
                <w:szCs w:val="22"/>
              </w:rPr>
            </w:pPr>
            <w:r w:rsidRPr="00332AF4">
              <w:rPr>
                <w:rFonts w:asciiTheme="minorHAnsi" w:hAnsiTheme="minorHAnsi"/>
                <w:bCs/>
                <w:sz w:val="22"/>
                <w:szCs w:val="22"/>
              </w:rPr>
              <w:t>BIC (Swift address):</w:t>
            </w:r>
          </w:p>
        </w:tc>
        <w:tc>
          <w:tcPr>
            <w:tcW w:w="6059" w:type="dxa"/>
          </w:tcPr>
          <w:p w:rsidR="008A6B1F" w:rsidRPr="00332AF4" w:rsidRDefault="008A6B1F" w:rsidP="00825EEC">
            <w:pPr>
              <w:ind w:left="720" w:hanging="720"/>
              <w:jc w:val="both"/>
              <w:rPr>
                <w:rFonts w:asciiTheme="minorHAnsi" w:hAnsiTheme="minorHAnsi"/>
                <w:bCs/>
                <w:sz w:val="22"/>
                <w:szCs w:val="22"/>
              </w:rPr>
            </w:pPr>
          </w:p>
        </w:tc>
      </w:tr>
    </w:tbl>
    <w:p w:rsidR="00542BCD" w:rsidRPr="00BB486F" w:rsidRDefault="00542BCD" w:rsidP="00542BCD">
      <w:pPr>
        <w:widowControl w:val="0"/>
        <w:contextualSpacing/>
        <w:jc w:val="both"/>
        <w:rPr>
          <w:rFonts w:asciiTheme="minorHAnsi" w:hAnsiTheme="minorHAnsi"/>
          <w:i/>
          <w:color w:val="000000"/>
          <w:sz w:val="22"/>
          <w:szCs w:val="22"/>
        </w:rPr>
      </w:pPr>
    </w:p>
    <w:p w:rsidR="00F42324" w:rsidRPr="00BB486F" w:rsidRDefault="00F42324" w:rsidP="001C6DE1">
      <w:pPr>
        <w:tabs>
          <w:tab w:val="left" w:pos="1080"/>
        </w:tabs>
        <w:ind w:left="720" w:hanging="720"/>
        <w:jc w:val="center"/>
        <w:rPr>
          <w:rFonts w:asciiTheme="minorHAnsi" w:hAnsiTheme="minorHAnsi"/>
          <w:b/>
          <w:bCs/>
          <w:sz w:val="22"/>
          <w:szCs w:val="22"/>
        </w:rPr>
      </w:pPr>
      <w:r w:rsidRPr="00BB486F">
        <w:rPr>
          <w:rFonts w:asciiTheme="minorHAnsi" w:hAnsiTheme="minorHAnsi"/>
          <w:b/>
          <w:bCs/>
          <w:sz w:val="22"/>
          <w:szCs w:val="22"/>
        </w:rPr>
        <w:t>ARTICLE 5</w:t>
      </w:r>
    </w:p>
    <w:p w:rsidR="005A0F43" w:rsidRPr="00BB486F" w:rsidRDefault="00F42324" w:rsidP="001C6DE1">
      <w:pPr>
        <w:tabs>
          <w:tab w:val="left" w:pos="1080"/>
        </w:tabs>
        <w:ind w:left="720" w:hanging="720"/>
        <w:jc w:val="center"/>
        <w:rPr>
          <w:rFonts w:asciiTheme="minorHAnsi" w:hAnsiTheme="minorHAnsi"/>
          <w:b/>
          <w:bCs/>
          <w:sz w:val="22"/>
          <w:szCs w:val="22"/>
        </w:rPr>
      </w:pPr>
      <w:r w:rsidRPr="00BB486F">
        <w:rPr>
          <w:rFonts w:asciiTheme="minorHAnsi" w:hAnsiTheme="minorHAnsi"/>
          <w:b/>
          <w:bCs/>
          <w:sz w:val="22"/>
          <w:szCs w:val="22"/>
        </w:rPr>
        <w:t>SPECIAL CONDITIONS</w:t>
      </w:r>
    </w:p>
    <w:p w:rsidR="00546BD0" w:rsidRPr="00BB486F" w:rsidRDefault="00546BD0" w:rsidP="00546BD0">
      <w:pPr>
        <w:tabs>
          <w:tab w:val="left" w:pos="1080"/>
        </w:tabs>
        <w:ind w:left="720" w:hanging="720"/>
        <w:jc w:val="center"/>
        <w:rPr>
          <w:rFonts w:asciiTheme="minorHAnsi" w:hAnsiTheme="minorHAnsi"/>
          <w:b/>
          <w:bCs/>
          <w:sz w:val="22"/>
          <w:szCs w:val="22"/>
        </w:rPr>
      </w:pPr>
    </w:p>
    <w:tbl>
      <w:tblPr>
        <w:tblStyle w:val="TableGrid"/>
        <w:tblW w:w="0" w:type="auto"/>
        <w:tblInd w:w="959" w:type="dxa"/>
        <w:shd w:val="clear" w:color="auto" w:fill="66FF66"/>
        <w:tblLook w:val="04A0" w:firstRow="1" w:lastRow="0" w:firstColumn="1" w:lastColumn="0" w:noHBand="0" w:noVBand="1"/>
      </w:tblPr>
      <w:tblGrid>
        <w:gridCol w:w="8185"/>
      </w:tblGrid>
      <w:tr w:rsidR="00546BD0" w:rsidTr="00FC7632">
        <w:tc>
          <w:tcPr>
            <w:tcW w:w="8185" w:type="dxa"/>
            <w:shd w:val="clear" w:color="auto" w:fill="66FF66"/>
          </w:tcPr>
          <w:p w:rsidR="00546BD0" w:rsidRPr="00A1453C" w:rsidRDefault="00546BD0" w:rsidP="00FC7632">
            <w:pPr>
              <w:tabs>
                <w:tab w:val="left" w:pos="1080"/>
              </w:tabs>
              <w:jc w:val="both"/>
              <w:rPr>
                <w:rFonts w:asciiTheme="minorHAnsi" w:hAnsiTheme="minorHAnsi"/>
                <w:i/>
                <w:color w:val="000000"/>
                <w:sz w:val="22"/>
                <w:szCs w:val="22"/>
              </w:rPr>
            </w:pPr>
            <w:r w:rsidRPr="00A1453C">
              <w:rPr>
                <w:rFonts w:asciiTheme="minorHAnsi" w:hAnsiTheme="minorHAnsi"/>
                <w:b/>
                <w:i/>
                <w:color w:val="FF0000"/>
                <w:sz w:val="22"/>
                <w:szCs w:val="22"/>
                <w:u w:val="single"/>
              </w:rPr>
              <w:t>Note to UNFPA user</w:t>
            </w:r>
            <w:r w:rsidRPr="00332AF4">
              <w:rPr>
                <w:rFonts w:asciiTheme="minorHAnsi" w:hAnsiTheme="minorHAnsi"/>
                <w:i/>
                <w:color w:val="000000"/>
                <w:sz w:val="22"/>
                <w:szCs w:val="22"/>
              </w:rPr>
              <w:t xml:space="preserve">: </w:t>
            </w:r>
            <w:r>
              <w:rPr>
                <w:rFonts w:asciiTheme="minorHAnsi" w:hAnsiTheme="minorHAnsi"/>
                <w:i/>
                <w:color w:val="000000"/>
                <w:sz w:val="22"/>
                <w:szCs w:val="22"/>
              </w:rPr>
              <w:t xml:space="preserve">Enter ONLY one of the two following options. Please assure to delete the option which was not used as well as the text boxes accordingly. </w:t>
            </w:r>
          </w:p>
        </w:tc>
      </w:tr>
    </w:tbl>
    <w:p w:rsidR="00546BD0" w:rsidRDefault="00546BD0" w:rsidP="00546BD0">
      <w:pPr>
        <w:tabs>
          <w:tab w:val="left" w:pos="1080"/>
        </w:tabs>
        <w:ind w:left="720" w:hanging="720"/>
        <w:jc w:val="both"/>
      </w:pPr>
    </w:p>
    <w:p w:rsidR="00546BD0" w:rsidRDefault="00546BD0" w:rsidP="00546BD0">
      <w:pPr>
        <w:tabs>
          <w:tab w:val="left" w:pos="1080"/>
        </w:tabs>
        <w:ind w:left="720" w:hanging="720"/>
        <w:jc w:val="both"/>
      </w:pPr>
    </w:p>
    <w:tbl>
      <w:tblPr>
        <w:tblStyle w:val="TableGrid"/>
        <w:tblW w:w="0" w:type="auto"/>
        <w:tblInd w:w="959" w:type="dxa"/>
        <w:shd w:val="clear" w:color="auto" w:fill="66FF66"/>
        <w:tblLook w:val="04A0" w:firstRow="1" w:lastRow="0" w:firstColumn="1" w:lastColumn="0" w:noHBand="0" w:noVBand="1"/>
      </w:tblPr>
      <w:tblGrid>
        <w:gridCol w:w="8185"/>
      </w:tblGrid>
      <w:tr w:rsidR="00546BD0" w:rsidTr="00FC7632">
        <w:tc>
          <w:tcPr>
            <w:tcW w:w="8185" w:type="dxa"/>
            <w:shd w:val="clear" w:color="auto" w:fill="66FF66"/>
          </w:tcPr>
          <w:p w:rsidR="00546BD0" w:rsidRDefault="00546BD0" w:rsidP="00FC7632">
            <w:pPr>
              <w:widowControl w:val="0"/>
              <w:contextualSpacing/>
              <w:jc w:val="both"/>
              <w:rPr>
                <w:rFonts w:asciiTheme="minorHAnsi" w:hAnsiTheme="minorHAnsi"/>
                <w:i/>
                <w:color w:val="000000"/>
                <w:sz w:val="22"/>
                <w:szCs w:val="22"/>
              </w:rPr>
            </w:pPr>
            <w:r>
              <w:rPr>
                <w:rFonts w:asciiTheme="minorHAnsi" w:hAnsiTheme="minorHAnsi"/>
                <w:i/>
                <w:color w:val="000000"/>
                <w:sz w:val="22"/>
                <w:szCs w:val="22"/>
              </w:rPr>
              <w:t xml:space="preserve">Utilize this option in case that special conditions have been negotiated amongst the parties to the General Conditions of Contract: Contracts for the provision of services or in the case that the Contractor insist on including any other special provisions: </w:t>
            </w:r>
          </w:p>
        </w:tc>
      </w:tr>
    </w:tbl>
    <w:p w:rsidR="00CE10BB" w:rsidRDefault="00CE10BB" w:rsidP="00546BD0">
      <w:pPr>
        <w:pStyle w:val="ListParagraph"/>
        <w:widowControl w:val="0"/>
        <w:ind w:left="792"/>
        <w:contextualSpacing/>
        <w:jc w:val="center"/>
        <w:rPr>
          <w:rFonts w:asciiTheme="minorHAnsi" w:hAnsiTheme="minorHAnsi"/>
          <w:sz w:val="22"/>
          <w:szCs w:val="22"/>
        </w:rPr>
      </w:pPr>
    </w:p>
    <w:p w:rsidR="00CE10BB" w:rsidRDefault="00BB486F" w:rsidP="00CE10BB">
      <w:pPr>
        <w:pStyle w:val="ListParagraph"/>
        <w:widowControl w:val="0"/>
        <w:numPr>
          <w:ilvl w:val="1"/>
          <w:numId w:val="44"/>
        </w:numPr>
        <w:ind w:left="851" w:hanging="425"/>
        <w:contextualSpacing/>
        <w:jc w:val="both"/>
        <w:rPr>
          <w:rFonts w:asciiTheme="minorHAnsi" w:hAnsiTheme="minorHAnsi"/>
          <w:sz w:val="22"/>
          <w:szCs w:val="22"/>
        </w:rPr>
      </w:pPr>
      <w:r w:rsidRPr="00CE10BB">
        <w:rPr>
          <w:rFonts w:asciiTheme="minorHAnsi" w:hAnsiTheme="minorHAnsi"/>
          <w:sz w:val="22"/>
          <w:szCs w:val="22"/>
        </w:rPr>
        <w:t xml:space="preserve">The Parties agree that </w:t>
      </w:r>
      <w:r w:rsidRPr="00CE10BB">
        <w:rPr>
          <w:rFonts w:asciiTheme="minorHAnsi" w:hAnsiTheme="minorHAnsi"/>
          <w:sz w:val="22"/>
          <w:szCs w:val="22"/>
          <w:highlight w:val="yellow"/>
        </w:rPr>
        <w:t>[Insert article]</w:t>
      </w:r>
      <w:r w:rsidRPr="00CE10BB">
        <w:rPr>
          <w:rFonts w:asciiTheme="minorHAnsi" w:hAnsiTheme="minorHAnsi"/>
          <w:sz w:val="22"/>
          <w:szCs w:val="22"/>
        </w:rPr>
        <w:t xml:space="preserve"> of the UNFPA General Conditions shall be amended to read as follows: </w:t>
      </w:r>
      <w:r w:rsidRPr="00CE10BB">
        <w:rPr>
          <w:rFonts w:asciiTheme="minorHAnsi" w:hAnsiTheme="minorHAnsi"/>
          <w:sz w:val="22"/>
          <w:szCs w:val="22"/>
          <w:highlight w:val="yellow"/>
        </w:rPr>
        <w:t>[Insert wording of amended article]</w:t>
      </w:r>
      <w:r w:rsidRPr="00CE10BB">
        <w:rPr>
          <w:rFonts w:asciiTheme="minorHAnsi" w:hAnsiTheme="minorHAnsi"/>
          <w:sz w:val="22"/>
          <w:szCs w:val="22"/>
        </w:rPr>
        <w:t>.</w:t>
      </w:r>
    </w:p>
    <w:p w:rsidR="00CE10BB" w:rsidRDefault="00CE10BB" w:rsidP="00CE10BB">
      <w:pPr>
        <w:pStyle w:val="ListParagraph"/>
        <w:widowControl w:val="0"/>
        <w:ind w:left="851"/>
        <w:contextualSpacing/>
        <w:jc w:val="both"/>
        <w:rPr>
          <w:rFonts w:asciiTheme="minorHAnsi" w:hAnsiTheme="minorHAnsi"/>
          <w:sz w:val="22"/>
          <w:szCs w:val="22"/>
        </w:rPr>
      </w:pPr>
    </w:p>
    <w:p w:rsidR="00A1453C" w:rsidRPr="00CE10BB" w:rsidRDefault="00A1453C" w:rsidP="00CE10BB">
      <w:pPr>
        <w:pStyle w:val="ListParagraph"/>
        <w:widowControl w:val="0"/>
        <w:numPr>
          <w:ilvl w:val="1"/>
          <w:numId w:val="44"/>
        </w:numPr>
        <w:ind w:left="851" w:hanging="425"/>
        <w:contextualSpacing/>
        <w:jc w:val="both"/>
        <w:rPr>
          <w:rFonts w:asciiTheme="minorHAnsi" w:hAnsiTheme="minorHAnsi"/>
          <w:sz w:val="22"/>
          <w:szCs w:val="22"/>
        </w:rPr>
      </w:pPr>
      <w:r w:rsidRPr="00CE10BB">
        <w:rPr>
          <w:rFonts w:asciiTheme="minorHAnsi" w:hAnsiTheme="minorHAnsi"/>
          <w:sz w:val="22"/>
          <w:szCs w:val="22"/>
        </w:rPr>
        <w:t>The Parties agree (…).]</w:t>
      </w:r>
    </w:p>
    <w:p w:rsidR="001F15E3" w:rsidRPr="00923B5D" w:rsidRDefault="001F15E3" w:rsidP="001F15E3"/>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1F15E3" w:rsidRPr="00923B5D" w:rsidTr="00A1453C">
        <w:tc>
          <w:tcPr>
            <w:tcW w:w="8149" w:type="dxa"/>
            <w:shd w:val="clear" w:color="auto" w:fill="66FF66"/>
          </w:tcPr>
          <w:p w:rsidR="001F15E3" w:rsidRPr="00A1453C" w:rsidRDefault="00A1453C" w:rsidP="00A1453C">
            <w:pPr>
              <w:widowControl w:val="0"/>
              <w:contextualSpacing/>
              <w:jc w:val="both"/>
              <w:rPr>
                <w:rFonts w:asciiTheme="minorHAnsi" w:hAnsiTheme="minorHAnsi"/>
                <w:i/>
                <w:color w:val="000000"/>
                <w:sz w:val="22"/>
                <w:szCs w:val="22"/>
              </w:rPr>
            </w:pPr>
            <w:r w:rsidRPr="00A1453C">
              <w:rPr>
                <w:rFonts w:asciiTheme="minorHAnsi" w:hAnsiTheme="minorHAnsi"/>
                <w:i/>
                <w:color w:val="000000"/>
                <w:sz w:val="22"/>
                <w:szCs w:val="22"/>
              </w:rPr>
              <w:t>Utilize this wording option if no special conditions apply:</w:t>
            </w:r>
          </w:p>
        </w:tc>
      </w:tr>
    </w:tbl>
    <w:p w:rsidR="001F15E3" w:rsidRDefault="001F15E3" w:rsidP="001F15E3"/>
    <w:p w:rsidR="00A1453C" w:rsidRPr="00A1453C" w:rsidRDefault="00A1453C" w:rsidP="00CE10BB">
      <w:pPr>
        <w:pStyle w:val="ListParagraph"/>
        <w:widowControl w:val="0"/>
        <w:numPr>
          <w:ilvl w:val="1"/>
          <w:numId w:val="44"/>
        </w:numPr>
        <w:ind w:left="851" w:hanging="425"/>
        <w:contextualSpacing/>
        <w:jc w:val="both"/>
        <w:rPr>
          <w:rFonts w:asciiTheme="minorHAnsi" w:hAnsiTheme="minorHAnsi"/>
          <w:sz w:val="22"/>
          <w:szCs w:val="22"/>
        </w:rPr>
      </w:pPr>
      <w:r w:rsidRPr="00A1453C">
        <w:rPr>
          <w:rFonts w:asciiTheme="minorHAnsi" w:hAnsiTheme="minorHAnsi"/>
          <w:sz w:val="22"/>
          <w:szCs w:val="22"/>
        </w:rPr>
        <w:t>No special conditions shall apply.</w:t>
      </w:r>
    </w:p>
    <w:p w:rsidR="00A1453C" w:rsidRDefault="00A1453C" w:rsidP="001F15E3"/>
    <w:tbl>
      <w:tblPr>
        <w:tblStyle w:val="TableGrid"/>
        <w:tblW w:w="0" w:type="auto"/>
        <w:tblInd w:w="959" w:type="dxa"/>
        <w:shd w:val="clear" w:color="auto" w:fill="66FF66"/>
        <w:tblLook w:val="04A0" w:firstRow="1" w:lastRow="0" w:firstColumn="1" w:lastColumn="0" w:noHBand="0" w:noVBand="1"/>
      </w:tblPr>
      <w:tblGrid>
        <w:gridCol w:w="8185"/>
      </w:tblGrid>
      <w:tr w:rsidR="00CC36E8" w:rsidTr="00BB486F">
        <w:tc>
          <w:tcPr>
            <w:tcW w:w="8185" w:type="dxa"/>
            <w:shd w:val="clear" w:color="auto" w:fill="66FF66"/>
          </w:tcPr>
          <w:p w:rsidR="00CC36E8" w:rsidRPr="00CC36E8" w:rsidRDefault="00CC36E8" w:rsidP="00CC36E8">
            <w:pPr>
              <w:widowControl w:val="0"/>
              <w:contextualSpacing/>
              <w:rPr>
                <w:rFonts w:asciiTheme="minorHAnsi" w:hAnsiTheme="minorHAnsi"/>
                <w:i/>
                <w:color w:val="000000"/>
                <w:sz w:val="22"/>
                <w:szCs w:val="22"/>
              </w:rPr>
            </w:pPr>
            <w:r w:rsidRPr="00BB486F">
              <w:rPr>
                <w:rFonts w:asciiTheme="minorHAnsi" w:hAnsiTheme="minorHAnsi"/>
                <w:b/>
                <w:i/>
                <w:color w:val="FF0000"/>
                <w:sz w:val="22"/>
                <w:szCs w:val="22"/>
                <w:u w:val="single"/>
              </w:rPr>
              <w:t>Note to UNFPA user</w:t>
            </w:r>
            <w:r w:rsidRPr="00332AF4">
              <w:rPr>
                <w:rFonts w:asciiTheme="minorHAnsi" w:hAnsiTheme="minorHAnsi"/>
                <w:i/>
                <w:color w:val="000000"/>
                <w:sz w:val="22"/>
                <w:szCs w:val="22"/>
              </w:rPr>
              <w:t xml:space="preserve">: </w:t>
            </w:r>
            <w:r>
              <w:rPr>
                <w:rFonts w:asciiTheme="minorHAnsi" w:hAnsiTheme="minorHAnsi"/>
                <w:i/>
                <w:color w:val="000000"/>
                <w:sz w:val="22"/>
                <w:szCs w:val="22"/>
              </w:rPr>
              <w:t xml:space="preserve">If travel is required to be carried out by the Contractor in order to fulfil the terms of reference of this contract, please include the below article 6 associated with security requirements linked with travel. Should the contract not require for the Contractor to travel, please delete the entire article. Please assure that in case of deleting that the correct numbering of articles and subsequent paragraphs is guaranteed. </w:t>
            </w:r>
          </w:p>
        </w:tc>
      </w:tr>
    </w:tbl>
    <w:p w:rsidR="00CC36E8" w:rsidRPr="00CC36E8" w:rsidRDefault="00CC36E8" w:rsidP="00FF7255">
      <w:pPr>
        <w:widowControl w:val="0"/>
        <w:ind w:left="720" w:hanging="720"/>
        <w:contextualSpacing/>
        <w:jc w:val="both"/>
        <w:rPr>
          <w:rFonts w:asciiTheme="minorHAnsi" w:hAnsiTheme="minorHAnsi"/>
          <w:sz w:val="22"/>
          <w:szCs w:val="22"/>
        </w:rPr>
      </w:pPr>
    </w:p>
    <w:p w:rsidR="00452C1F" w:rsidRPr="00CC36E8" w:rsidRDefault="00CC36E8" w:rsidP="00F42324">
      <w:pPr>
        <w:tabs>
          <w:tab w:val="left" w:pos="1080"/>
        </w:tabs>
        <w:ind w:left="720" w:hanging="720"/>
        <w:jc w:val="center"/>
        <w:rPr>
          <w:rFonts w:asciiTheme="minorHAnsi" w:hAnsiTheme="minorHAnsi"/>
          <w:b/>
          <w:bCs/>
          <w:sz w:val="22"/>
          <w:szCs w:val="22"/>
        </w:rPr>
      </w:pPr>
      <w:r w:rsidRPr="00CC36E8">
        <w:rPr>
          <w:rFonts w:asciiTheme="minorHAnsi" w:hAnsiTheme="minorHAnsi"/>
          <w:b/>
          <w:bCs/>
          <w:sz w:val="22"/>
          <w:szCs w:val="22"/>
        </w:rPr>
        <w:t>A</w:t>
      </w:r>
      <w:r w:rsidR="00F42324" w:rsidRPr="00CC36E8">
        <w:rPr>
          <w:rFonts w:asciiTheme="minorHAnsi" w:hAnsiTheme="minorHAnsi"/>
          <w:b/>
          <w:bCs/>
          <w:sz w:val="22"/>
          <w:szCs w:val="22"/>
        </w:rPr>
        <w:t>RTICLE 6</w:t>
      </w:r>
    </w:p>
    <w:p w:rsidR="00EA0553" w:rsidRPr="00CC36E8" w:rsidRDefault="00EA0553" w:rsidP="00F42324">
      <w:pPr>
        <w:tabs>
          <w:tab w:val="left" w:pos="1080"/>
        </w:tabs>
        <w:ind w:left="720" w:hanging="720"/>
        <w:jc w:val="center"/>
        <w:rPr>
          <w:rFonts w:asciiTheme="minorHAnsi" w:hAnsiTheme="minorHAnsi"/>
          <w:b/>
          <w:bCs/>
          <w:sz w:val="22"/>
          <w:szCs w:val="22"/>
        </w:rPr>
      </w:pPr>
      <w:r w:rsidRPr="00CC36E8">
        <w:rPr>
          <w:rFonts w:asciiTheme="minorHAnsi" w:hAnsiTheme="minorHAnsi"/>
          <w:b/>
          <w:bCs/>
          <w:sz w:val="22"/>
          <w:szCs w:val="22"/>
        </w:rPr>
        <w:t>SECURITY</w:t>
      </w:r>
    </w:p>
    <w:p w:rsidR="00EA0553" w:rsidRPr="00CC36E8" w:rsidRDefault="00EA0553" w:rsidP="00F42324">
      <w:pPr>
        <w:tabs>
          <w:tab w:val="left" w:pos="1080"/>
        </w:tabs>
        <w:ind w:left="720" w:hanging="720"/>
        <w:jc w:val="center"/>
        <w:rPr>
          <w:rFonts w:asciiTheme="minorHAnsi" w:hAnsiTheme="minorHAnsi"/>
          <w:b/>
          <w:bCs/>
          <w:sz w:val="22"/>
          <w:szCs w:val="22"/>
        </w:rPr>
      </w:pPr>
    </w:p>
    <w:p w:rsidR="00546BD0" w:rsidRDefault="00B22E66"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The Contractor shall be fully responsible for the safety and security of its personnel and for the safekeeping of all assets, equipment and supplies in the custody of the Contractor or its personnel (as this term is referred to in Article 2 of the General Conditions)</w:t>
      </w:r>
      <w:r w:rsidR="00EA0553" w:rsidRPr="00546BD0">
        <w:rPr>
          <w:rFonts w:asciiTheme="minorHAnsi" w:hAnsiTheme="minorHAnsi"/>
          <w:sz w:val="22"/>
          <w:szCs w:val="22"/>
        </w:rPr>
        <w:t xml:space="preserve">. </w:t>
      </w:r>
    </w:p>
    <w:p w:rsidR="00546BD0" w:rsidRDefault="00546BD0" w:rsidP="00546BD0">
      <w:pPr>
        <w:pStyle w:val="ListParagraph"/>
        <w:widowControl w:val="0"/>
        <w:ind w:left="851"/>
        <w:contextualSpacing/>
        <w:jc w:val="both"/>
        <w:rPr>
          <w:rFonts w:asciiTheme="minorHAnsi" w:hAnsiTheme="minorHAnsi"/>
          <w:sz w:val="22"/>
          <w:szCs w:val="22"/>
        </w:rPr>
      </w:pPr>
    </w:p>
    <w:p w:rsidR="00546BD0" w:rsidRDefault="00B22E66"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The Contractor shall:</w:t>
      </w:r>
    </w:p>
    <w:p w:rsidR="00546BD0" w:rsidRPr="00546BD0" w:rsidRDefault="00546BD0" w:rsidP="00546BD0">
      <w:pPr>
        <w:pStyle w:val="ListParagraph"/>
        <w:rPr>
          <w:rFonts w:asciiTheme="minorHAnsi" w:hAnsiTheme="minorHAnsi"/>
          <w:sz w:val="22"/>
          <w:szCs w:val="22"/>
        </w:rPr>
      </w:pPr>
    </w:p>
    <w:p w:rsidR="00546BD0" w:rsidRDefault="00B22E66" w:rsidP="00546BD0">
      <w:pPr>
        <w:pStyle w:val="ListParagraph"/>
        <w:widowControl w:val="0"/>
        <w:numPr>
          <w:ilvl w:val="2"/>
          <w:numId w:val="47"/>
        </w:numPr>
        <w:ind w:left="1418" w:hanging="709"/>
        <w:contextualSpacing/>
        <w:jc w:val="both"/>
        <w:rPr>
          <w:rFonts w:asciiTheme="minorHAnsi" w:hAnsiTheme="minorHAnsi"/>
          <w:sz w:val="22"/>
          <w:szCs w:val="22"/>
        </w:rPr>
      </w:pPr>
      <w:r w:rsidRPr="00546BD0">
        <w:rPr>
          <w:rFonts w:asciiTheme="minorHAnsi" w:hAnsiTheme="minorHAnsi"/>
          <w:sz w:val="22"/>
          <w:szCs w:val="22"/>
        </w:rPr>
        <w:t>Put in place and maintain its own security plan, taking into account the security situation in the country where the Services are being provided;</w:t>
      </w:r>
    </w:p>
    <w:p w:rsidR="00546BD0" w:rsidRDefault="00B22E66" w:rsidP="00546BD0">
      <w:pPr>
        <w:pStyle w:val="ListParagraph"/>
        <w:widowControl w:val="0"/>
        <w:numPr>
          <w:ilvl w:val="2"/>
          <w:numId w:val="47"/>
        </w:numPr>
        <w:ind w:left="1418" w:hanging="709"/>
        <w:contextualSpacing/>
        <w:jc w:val="both"/>
        <w:rPr>
          <w:rFonts w:asciiTheme="minorHAnsi" w:hAnsiTheme="minorHAnsi"/>
          <w:sz w:val="22"/>
          <w:szCs w:val="22"/>
        </w:rPr>
      </w:pPr>
      <w:r w:rsidRPr="00546BD0">
        <w:rPr>
          <w:rFonts w:asciiTheme="minorHAnsi" w:hAnsiTheme="minorHAnsi"/>
          <w:sz w:val="22"/>
          <w:szCs w:val="22"/>
        </w:rPr>
        <w:t>Assume all risks and liabilities related to the Contractor’s security, assets entrusted to it by UNFPA and the full implementation of its own security plan.</w:t>
      </w:r>
    </w:p>
    <w:p w:rsidR="00546BD0" w:rsidRDefault="00546BD0" w:rsidP="00546BD0">
      <w:pPr>
        <w:pStyle w:val="ListParagraph"/>
        <w:widowControl w:val="0"/>
        <w:ind w:left="851"/>
        <w:contextualSpacing/>
        <w:jc w:val="both"/>
        <w:rPr>
          <w:rFonts w:asciiTheme="minorHAnsi" w:hAnsiTheme="minorHAnsi"/>
          <w:sz w:val="22"/>
          <w:szCs w:val="22"/>
        </w:rPr>
      </w:pPr>
    </w:p>
    <w:p w:rsidR="00546BD0" w:rsidRDefault="00B22E66"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 xml:space="preserve">The Contractor and its personnel are neither subject to, nor obliged to adhere to   the United Nations Security Management policies and procedures, except  insofar as they  relate to  the utilization of UNFPA’s assets, equipment and supplies, or as required to </w:t>
      </w:r>
      <w:r w:rsidRPr="00546BD0">
        <w:rPr>
          <w:rFonts w:asciiTheme="minorHAnsi" w:hAnsiTheme="minorHAnsi"/>
          <w:sz w:val="22"/>
          <w:szCs w:val="22"/>
        </w:rPr>
        <w:lastRenderedPageBreak/>
        <w:t>perform the Services under this Contract.</w:t>
      </w:r>
    </w:p>
    <w:p w:rsidR="00546BD0" w:rsidRDefault="00546BD0" w:rsidP="00546BD0">
      <w:pPr>
        <w:pStyle w:val="ListParagraph"/>
        <w:widowControl w:val="0"/>
        <w:ind w:left="851"/>
        <w:contextualSpacing/>
        <w:jc w:val="both"/>
        <w:rPr>
          <w:rFonts w:asciiTheme="minorHAnsi" w:hAnsiTheme="minorHAnsi"/>
          <w:sz w:val="22"/>
          <w:szCs w:val="22"/>
        </w:rPr>
      </w:pPr>
    </w:p>
    <w:p w:rsidR="00546BD0" w:rsidRDefault="00B22E66"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UNFPA may lend reasonable assistance, when possible and to the extent feasible, to the Contractor and its personnel. Any travel or financial assistance provided shall be on a space-available and reimbursable basis.</w:t>
      </w:r>
    </w:p>
    <w:p w:rsidR="00546BD0" w:rsidRPr="00546BD0" w:rsidRDefault="00546BD0" w:rsidP="00546BD0">
      <w:pPr>
        <w:pStyle w:val="ListParagraph"/>
        <w:rPr>
          <w:rFonts w:asciiTheme="minorHAnsi" w:hAnsiTheme="minorHAnsi"/>
          <w:sz w:val="22"/>
          <w:szCs w:val="22"/>
        </w:rPr>
      </w:pPr>
    </w:p>
    <w:p w:rsidR="00546BD0" w:rsidRDefault="00B22E66"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UNFPA may, at its sole discretion, consent to the inclusion of  the Contractor and its</w:t>
      </w:r>
      <w:r w:rsidR="00A143E6" w:rsidRPr="00546BD0">
        <w:rPr>
          <w:rFonts w:asciiTheme="minorHAnsi" w:hAnsiTheme="minorHAnsi"/>
          <w:sz w:val="22"/>
          <w:szCs w:val="22"/>
        </w:rPr>
        <w:t xml:space="preserve"> </w:t>
      </w:r>
      <w:r w:rsidRPr="00546BD0">
        <w:rPr>
          <w:rFonts w:asciiTheme="minorHAnsi" w:hAnsiTheme="minorHAnsi"/>
          <w:sz w:val="22"/>
          <w:szCs w:val="22"/>
        </w:rPr>
        <w:t>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w:t>
      </w:r>
      <w:r w:rsidRPr="00546BD0" w:rsidDel="00F76D28">
        <w:rPr>
          <w:rFonts w:asciiTheme="minorHAnsi" w:hAnsiTheme="minorHAnsi"/>
          <w:sz w:val="22"/>
          <w:szCs w:val="22"/>
        </w:rPr>
        <w:t xml:space="preserve"> </w:t>
      </w:r>
      <w:r w:rsidRPr="00546BD0">
        <w:rPr>
          <w:rFonts w:asciiTheme="minorHAnsi" w:hAnsiTheme="minorHAnsi"/>
          <w:sz w:val="22"/>
          <w:szCs w:val="22"/>
        </w:rPr>
        <w:t>in case of emergency or due to security developments.</w:t>
      </w:r>
    </w:p>
    <w:p w:rsidR="00546BD0" w:rsidRPr="00546BD0" w:rsidRDefault="00546BD0" w:rsidP="00546BD0">
      <w:pPr>
        <w:pStyle w:val="ListParagraph"/>
        <w:rPr>
          <w:rFonts w:asciiTheme="minorHAnsi" w:hAnsiTheme="minorHAnsi"/>
          <w:sz w:val="22"/>
          <w:szCs w:val="22"/>
        </w:rPr>
      </w:pPr>
    </w:p>
    <w:p w:rsidR="00546BD0" w:rsidRDefault="00085952"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rsidR="00546BD0" w:rsidRPr="00546BD0" w:rsidRDefault="00546BD0" w:rsidP="00546BD0">
      <w:pPr>
        <w:pStyle w:val="ListParagraph"/>
        <w:rPr>
          <w:rFonts w:asciiTheme="minorHAnsi" w:hAnsiTheme="minorHAnsi"/>
          <w:sz w:val="22"/>
          <w:szCs w:val="22"/>
        </w:rPr>
      </w:pPr>
    </w:p>
    <w:p w:rsidR="00085952" w:rsidRPr="00546BD0" w:rsidRDefault="00085952" w:rsidP="00546BD0">
      <w:pPr>
        <w:pStyle w:val="ListParagraph"/>
        <w:widowControl w:val="0"/>
        <w:numPr>
          <w:ilvl w:val="1"/>
          <w:numId w:val="47"/>
        </w:numPr>
        <w:ind w:left="851" w:hanging="425"/>
        <w:contextualSpacing/>
        <w:jc w:val="both"/>
        <w:rPr>
          <w:rFonts w:asciiTheme="minorHAnsi" w:hAnsiTheme="minorHAnsi"/>
          <w:sz w:val="22"/>
          <w:szCs w:val="22"/>
        </w:rPr>
      </w:pPr>
      <w:r w:rsidRPr="00546BD0">
        <w:rPr>
          <w:rFonts w:asciiTheme="minorHAnsi" w:hAnsiTheme="minorHAnsi"/>
          <w:sz w:val="22"/>
          <w:szCs w:val="22"/>
        </w:rPr>
        <w:t>Upon the Contractor’s request, UNFPA may provide security advisory information to the Contractor.</w:t>
      </w:r>
    </w:p>
    <w:p w:rsidR="00EA0553" w:rsidRPr="00A1453C" w:rsidRDefault="00EA0553" w:rsidP="00F42324">
      <w:pPr>
        <w:tabs>
          <w:tab w:val="left" w:pos="1080"/>
        </w:tabs>
        <w:ind w:left="720" w:hanging="720"/>
        <w:jc w:val="center"/>
        <w:rPr>
          <w:rFonts w:asciiTheme="minorHAnsi" w:hAnsiTheme="minorHAnsi"/>
          <w:b/>
          <w:bCs/>
          <w:sz w:val="22"/>
          <w:szCs w:val="22"/>
        </w:rPr>
      </w:pPr>
    </w:p>
    <w:p w:rsidR="00CC36E8" w:rsidRPr="00A1453C" w:rsidRDefault="00CC36E8" w:rsidP="00CC36E8">
      <w:pPr>
        <w:tabs>
          <w:tab w:val="left" w:pos="1080"/>
        </w:tabs>
        <w:ind w:left="720" w:hanging="720"/>
        <w:jc w:val="center"/>
        <w:rPr>
          <w:rFonts w:asciiTheme="minorHAnsi" w:hAnsiTheme="minorHAnsi"/>
          <w:b/>
          <w:bCs/>
          <w:sz w:val="22"/>
          <w:szCs w:val="22"/>
        </w:rPr>
      </w:pPr>
      <w:r w:rsidRPr="00A1453C">
        <w:rPr>
          <w:rFonts w:asciiTheme="minorHAnsi" w:hAnsiTheme="minorHAnsi"/>
          <w:b/>
          <w:bCs/>
          <w:sz w:val="22"/>
          <w:szCs w:val="22"/>
        </w:rPr>
        <w:t>ARTICLE 7</w:t>
      </w:r>
    </w:p>
    <w:p w:rsidR="004B5B28" w:rsidRPr="00A1453C" w:rsidRDefault="004B5B28" w:rsidP="00F42324">
      <w:pPr>
        <w:tabs>
          <w:tab w:val="left" w:pos="1080"/>
        </w:tabs>
        <w:ind w:left="720" w:hanging="720"/>
        <w:jc w:val="center"/>
        <w:rPr>
          <w:rFonts w:asciiTheme="minorHAnsi" w:hAnsiTheme="minorHAnsi"/>
          <w:b/>
          <w:bCs/>
          <w:sz w:val="22"/>
          <w:szCs w:val="22"/>
        </w:rPr>
      </w:pPr>
      <w:r w:rsidRPr="00A1453C">
        <w:rPr>
          <w:rFonts w:asciiTheme="minorHAnsi" w:hAnsiTheme="minorHAnsi"/>
          <w:b/>
          <w:bCs/>
          <w:sz w:val="22"/>
          <w:szCs w:val="22"/>
        </w:rPr>
        <w:t>REVIEW; IMPROPER PERFORMANCE</w:t>
      </w:r>
    </w:p>
    <w:p w:rsidR="00F42324" w:rsidRPr="00A1453C" w:rsidRDefault="00F42324" w:rsidP="00F42324">
      <w:pPr>
        <w:tabs>
          <w:tab w:val="left" w:pos="1080"/>
        </w:tabs>
        <w:ind w:left="720" w:hanging="720"/>
        <w:jc w:val="center"/>
        <w:rPr>
          <w:rFonts w:asciiTheme="minorHAnsi" w:hAnsiTheme="minorHAnsi"/>
          <w:b/>
          <w:bCs/>
          <w:sz w:val="22"/>
          <w:szCs w:val="22"/>
        </w:rPr>
      </w:pPr>
    </w:p>
    <w:p w:rsidR="00A1453C" w:rsidRPr="00A1453C" w:rsidRDefault="00A1453C" w:rsidP="00CE10BB">
      <w:pPr>
        <w:pStyle w:val="ListParagraph"/>
        <w:widowControl w:val="0"/>
        <w:ind w:left="360"/>
        <w:contextualSpacing/>
        <w:jc w:val="both"/>
        <w:rPr>
          <w:rFonts w:asciiTheme="minorHAnsi" w:hAnsiTheme="minorHAnsi"/>
          <w:vanish/>
          <w:sz w:val="22"/>
          <w:szCs w:val="22"/>
        </w:rPr>
      </w:pPr>
    </w:p>
    <w:p w:rsidR="00A143E6" w:rsidRDefault="00F42324" w:rsidP="00A143E6">
      <w:pPr>
        <w:pStyle w:val="ListParagraph"/>
        <w:widowControl w:val="0"/>
        <w:numPr>
          <w:ilvl w:val="1"/>
          <w:numId w:val="45"/>
        </w:numPr>
        <w:ind w:left="851" w:hanging="425"/>
        <w:contextualSpacing/>
        <w:jc w:val="both"/>
        <w:rPr>
          <w:rFonts w:asciiTheme="minorHAnsi" w:hAnsiTheme="minorHAnsi"/>
          <w:sz w:val="22"/>
          <w:szCs w:val="22"/>
        </w:rPr>
      </w:pPr>
      <w:r w:rsidRPr="00CE10BB">
        <w:rPr>
          <w:rFonts w:asciiTheme="minorHAnsi" w:hAnsiTheme="minorHAnsi"/>
          <w:sz w:val="22"/>
          <w:szCs w:val="22"/>
        </w:rPr>
        <w:t>UNFPA reserves the right to review and inspect (including the performance of tests, as appropriate) all Services performed by the Contractor und</w:t>
      </w:r>
      <w:r w:rsidR="00A143E6">
        <w:rPr>
          <w:rFonts w:asciiTheme="minorHAnsi" w:hAnsiTheme="minorHAnsi"/>
          <w:sz w:val="22"/>
          <w:szCs w:val="22"/>
        </w:rPr>
        <w:t xml:space="preserve">er this Contract, to the extent </w:t>
      </w:r>
      <w:r w:rsidRPr="00CE10BB">
        <w:rPr>
          <w:rFonts w:asciiTheme="minorHAnsi" w:hAnsiTheme="minorHAnsi"/>
          <w:sz w:val="22"/>
          <w:szCs w:val="22"/>
        </w:rPr>
        <w:t xml:space="preserve">practicable, at all reasonable places and times during the </w:t>
      </w:r>
      <w:r w:rsidR="00A97124" w:rsidRPr="00CE10BB">
        <w:rPr>
          <w:rFonts w:asciiTheme="minorHAnsi" w:hAnsiTheme="minorHAnsi"/>
          <w:sz w:val="22"/>
          <w:szCs w:val="22"/>
        </w:rPr>
        <w:t>Contract</w:t>
      </w:r>
      <w:r w:rsidRPr="00CE10BB">
        <w:rPr>
          <w:rFonts w:asciiTheme="minorHAnsi" w:hAnsiTheme="minorHAnsi"/>
          <w:sz w:val="22"/>
          <w:szCs w:val="22"/>
        </w:rPr>
        <w:t xml:space="preserve"> Term. UNFPA shall perform such review and inspection in a manner that will not unduly hinder the performance of t</w:t>
      </w:r>
      <w:r w:rsidR="00A97124" w:rsidRPr="00CE10BB">
        <w:rPr>
          <w:rFonts w:asciiTheme="minorHAnsi" w:hAnsiTheme="minorHAnsi"/>
          <w:sz w:val="22"/>
          <w:szCs w:val="22"/>
        </w:rPr>
        <w:t xml:space="preserve">he Services by the Contractor. </w:t>
      </w:r>
      <w:r w:rsidRPr="00CE10BB">
        <w:rPr>
          <w:rFonts w:asciiTheme="minorHAnsi" w:hAnsiTheme="minorHAnsi"/>
          <w:sz w:val="22"/>
          <w:szCs w:val="22"/>
        </w:rPr>
        <w:t>The Contractor shall cooperate with all suc</w:t>
      </w:r>
      <w:r w:rsidR="00A97124" w:rsidRPr="00CE10BB">
        <w:rPr>
          <w:rFonts w:asciiTheme="minorHAnsi" w:hAnsiTheme="minorHAnsi"/>
          <w:sz w:val="22"/>
          <w:szCs w:val="22"/>
        </w:rPr>
        <w:t>h reviews and inspections by UNFPA</w:t>
      </w:r>
      <w:r w:rsidRPr="00CE10BB">
        <w:rPr>
          <w:rFonts w:asciiTheme="minorHAnsi" w:hAnsiTheme="minorHAnsi"/>
          <w:sz w:val="22"/>
          <w:szCs w:val="22"/>
        </w:rPr>
        <w:t xml:space="preserve">, at no cost or expense to </w:t>
      </w:r>
      <w:r w:rsidR="00A97124" w:rsidRPr="00CE10BB">
        <w:rPr>
          <w:rFonts w:asciiTheme="minorHAnsi" w:hAnsiTheme="minorHAnsi"/>
          <w:sz w:val="22"/>
          <w:szCs w:val="22"/>
        </w:rPr>
        <w:t>UNFPA</w:t>
      </w:r>
      <w:r w:rsidRPr="00CE10BB">
        <w:rPr>
          <w:rFonts w:asciiTheme="minorHAnsi" w:hAnsiTheme="minorHAnsi"/>
          <w:sz w:val="22"/>
          <w:szCs w:val="22"/>
        </w:rPr>
        <w:t>.</w:t>
      </w:r>
    </w:p>
    <w:p w:rsidR="00A143E6" w:rsidRDefault="00A143E6" w:rsidP="00A143E6">
      <w:pPr>
        <w:pStyle w:val="ListParagraph"/>
        <w:widowControl w:val="0"/>
        <w:ind w:left="851"/>
        <w:contextualSpacing/>
        <w:jc w:val="both"/>
        <w:rPr>
          <w:rFonts w:asciiTheme="minorHAnsi" w:hAnsiTheme="minorHAnsi"/>
          <w:sz w:val="22"/>
          <w:szCs w:val="22"/>
        </w:rPr>
      </w:pPr>
    </w:p>
    <w:p w:rsidR="00A143E6" w:rsidRDefault="00F42324" w:rsidP="00A143E6">
      <w:pPr>
        <w:pStyle w:val="ListParagraph"/>
        <w:widowControl w:val="0"/>
        <w:numPr>
          <w:ilvl w:val="1"/>
          <w:numId w:val="45"/>
        </w:numPr>
        <w:ind w:left="851" w:hanging="425"/>
        <w:contextualSpacing/>
        <w:jc w:val="both"/>
        <w:rPr>
          <w:rFonts w:asciiTheme="minorHAnsi" w:hAnsiTheme="minorHAnsi"/>
          <w:sz w:val="22"/>
          <w:szCs w:val="22"/>
        </w:rPr>
      </w:pPr>
      <w:r w:rsidRPr="00A143E6">
        <w:rPr>
          <w:rFonts w:asciiTheme="minorHAnsi" w:hAnsiTheme="minorHAnsi"/>
          <w:sz w:val="22"/>
          <w:szCs w:val="22"/>
        </w:rPr>
        <w:t xml:space="preserve">If any Services performed by the Contractor do not conform to the requirements of this Contract, without prejudice to and in addition to any of </w:t>
      </w:r>
      <w:r w:rsidR="00A97124" w:rsidRPr="00A143E6">
        <w:rPr>
          <w:rFonts w:asciiTheme="minorHAnsi" w:hAnsiTheme="minorHAnsi"/>
          <w:sz w:val="22"/>
          <w:szCs w:val="22"/>
        </w:rPr>
        <w:t>UNFPA</w:t>
      </w:r>
      <w:r w:rsidRPr="00A143E6">
        <w:rPr>
          <w:rFonts w:asciiTheme="minorHAnsi" w:hAnsiTheme="minorHAnsi"/>
          <w:sz w:val="22"/>
          <w:szCs w:val="22"/>
        </w:rPr>
        <w:t xml:space="preserve">’s other rights and remedies under this Contract or otherwise, </w:t>
      </w:r>
      <w:r w:rsidR="00A97124" w:rsidRPr="00A143E6">
        <w:rPr>
          <w:rFonts w:asciiTheme="minorHAnsi" w:hAnsiTheme="minorHAnsi"/>
          <w:sz w:val="22"/>
          <w:szCs w:val="22"/>
        </w:rPr>
        <w:t>UNFPA</w:t>
      </w:r>
      <w:r w:rsidRPr="00A143E6">
        <w:rPr>
          <w:rFonts w:asciiTheme="minorHAnsi" w:hAnsiTheme="minorHAnsi"/>
          <w:sz w:val="22"/>
          <w:szCs w:val="22"/>
        </w:rPr>
        <w:t xml:space="preserve"> shall have the following options, to be exercised in its sole discretion:</w:t>
      </w:r>
    </w:p>
    <w:p w:rsidR="00A143E6" w:rsidRPr="00A143E6" w:rsidRDefault="00A143E6" w:rsidP="00A143E6">
      <w:pPr>
        <w:pStyle w:val="ListParagraph"/>
        <w:rPr>
          <w:rFonts w:asciiTheme="minorHAnsi" w:hAnsiTheme="minorHAnsi"/>
          <w:bCs/>
          <w:sz w:val="22"/>
          <w:szCs w:val="22"/>
        </w:rPr>
      </w:pPr>
    </w:p>
    <w:p w:rsidR="00A143E6" w:rsidRPr="00A143E6" w:rsidRDefault="00F42324" w:rsidP="00A143E6">
      <w:pPr>
        <w:pStyle w:val="ListParagraph"/>
        <w:widowControl w:val="0"/>
        <w:numPr>
          <w:ilvl w:val="1"/>
          <w:numId w:val="45"/>
        </w:numPr>
        <w:ind w:left="851" w:hanging="425"/>
        <w:contextualSpacing/>
        <w:jc w:val="both"/>
        <w:rPr>
          <w:rFonts w:asciiTheme="minorHAnsi" w:hAnsiTheme="minorHAnsi"/>
          <w:sz w:val="22"/>
          <w:szCs w:val="22"/>
        </w:rPr>
      </w:pPr>
      <w:r w:rsidRPr="00A143E6">
        <w:rPr>
          <w:rFonts w:asciiTheme="minorHAnsi" w:hAnsiTheme="minorHAnsi"/>
          <w:bCs/>
          <w:sz w:val="22"/>
          <w:szCs w:val="22"/>
        </w:rPr>
        <w:t xml:space="preserve">If </w:t>
      </w:r>
      <w:r w:rsidR="00A97124" w:rsidRPr="00A143E6">
        <w:rPr>
          <w:rFonts w:asciiTheme="minorHAnsi" w:hAnsiTheme="minorHAnsi"/>
          <w:bCs/>
          <w:sz w:val="22"/>
          <w:szCs w:val="22"/>
        </w:rPr>
        <w:t>UNFPA</w:t>
      </w:r>
      <w:r w:rsidRPr="00A143E6">
        <w:rPr>
          <w:rFonts w:asciiTheme="minorHAnsi" w:hAnsiTheme="minorHAnsi"/>
          <w:bCs/>
          <w:sz w:val="22"/>
          <w:szCs w:val="22"/>
        </w:rPr>
        <w:t xml:space="preserve"> determines that the improper performance can be remedied by way of re</w:t>
      </w:r>
      <w:r w:rsidR="00D90975" w:rsidRPr="00A143E6">
        <w:rPr>
          <w:rFonts w:asciiTheme="minorHAnsi" w:hAnsiTheme="minorHAnsi"/>
          <w:bCs/>
          <w:sz w:val="22"/>
          <w:szCs w:val="22"/>
        </w:rPr>
        <w:t>-</w:t>
      </w:r>
      <w:r w:rsidRPr="00A143E6">
        <w:rPr>
          <w:rFonts w:asciiTheme="minorHAnsi" w:hAnsiTheme="minorHAnsi"/>
          <w:bCs/>
          <w:sz w:val="22"/>
          <w:szCs w:val="22"/>
        </w:rPr>
        <w:t xml:space="preserve">performance or other corrective measures by the Contractor, </w:t>
      </w:r>
      <w:r w:rsidR="00A97124" w:rsidRPr="00A143E6">
        <w:rPr>
          <w:rFonts w:asciiTheme="minorHAnsi" w:hAnsiTheme="minorHAnsi"/>
          <w:bCs/>
          <w:sz w:val="22"/>
          <w:szCs w:val="22"/>
        </w:rPr>
        <w:t>UNFPA</w:t>
      </w:r>
      <w:r w:rsidRPr="00A143E6">
        <w:rPr>
          <w:rFonts w:asciiTheme="minorHAnsi" w:hAnsiTheme="minorHAnsi"/>
          <w:bCs/>
          <w:sz w:val="22"/>
          <w:szCs w:val="22"/>
        </w:rPr>
        <w:t xml:space="preserve"> may request the Contractor in writing to take, and the Contractor shall take, at no cost or expense to the UN</w:t>
      </w:r>
      <w:r w:rsidR="00A97124" w:rsidRPr="00A143E6">
        <w:rPr>
          <w:rFonts w:asciiTheme="minorHAnsi" w:hAnsiTheme="minorHAnsi"/>
          <w:bCs/>
          <w:sz w:val="22"/>
          <w:szCs w:val="22"/>
        </w:rPr>
        <w:t>FPA</w:t>
      </w:r>
      <w:r w:rsidRPr="00A143E6">
        <w:rPr>
          <w:rFonts w:asciiTheme="minorHAnsi" w:hAnsiTheme="minorHAnsi"/>
          <w:bCs/>
          <w:sz w:val="22"/>
          <w:szCs w:val="22"/>
        </w:rPr>
        <w:t>, the measures necessary to re</w:t>
      </w:r>
      <w:r w:rsidR="00D90975" w:rsidRPr="00A143E6">
        <w:rPr>
          <w:rFonts w:asciiTheme="minorHAnsi" w:hAnsiTheme="minorHAnsi"/>
          <w:bCs/>
          <w:sz w:val="22"/>
          <w:szCs w:val="22"/>
        </w:rPr>
        <w:t>-</w:t>
      </w:r>
      <w:r w:rsidRPr="00A143E6">
        <w:rPr>
          <w:rFonts w:asciiTheme="minorHAnsi" w:hAnsiTheme="minorHAnsi"/>
          <w:bCs/>
          <w:sz w:val="22"/>
          <w:szCs w:val="22"/>
        </w:rPr>
        <w:t xml:space="preserve">perform or take other appropriate actions to </w:t>
      </w:r>
      <w:r w:rsidRPr="00A143E6">
        <w:rPr>
          <w:rFonts w:asciiTheme="minorHAnsi" w:hAnsiTheme="minorHAnsi"/>
          <w:bCs/>
          <w:sz w:val="22"/>
          <w:szCs w:val="22"/>
        </w:rPr>
        <w:lastRenderedPageBreak/>
        <w:t xml:space="preserve">remedy the improperly performed Services within </w:t>
      </w:r>
      <w:r w:rsidRPr="00A143E6">
        <w:rPr>
          <w:rFonts w:asciiTheme="minorHAnsi" w:hAnsiTheme="minorHAnsi"/>
          <w:bCs/>
          <w:sz w:val="22"/>
          <w:szCs w:val="22"/>
          <w:highlight w:val="yellow"/>
        </w:rPr>
        <w:t>[</w:t>
      </w:r>
      <w:r w:rsidR="00CC1FE5" w:rsidRPr="00A143E6">
        <w:rPr>
          <w:rFonts w:asciiTheme="minorHAnsi" w:hAnsiTheme="minorHAnsi"/>
          <w:bCs/>
          <w:sz w:val="22"/>
          <w:szCs w:val="22"/>
          <w:highlight w:val="yellow"/>
          <w:shd w:val="clear" w:color="auto" w:fill="BFBFBF" w:themeFill="background1" w:themeFillShade="BF"/>
        </w:rPr>
        <w:t xml:space="preserve">insert </w:t>
      </w:r>
      <w:r w:rsidR="0003200B" w:rsidRPr="00A143E6">
        <w:rPr>
          <w:rFonts w:asciiTheme="minorHAnsi" w:hAnsiTheme="minorHAnsi"/>
          <w:bCs/>
          <w:sz w:val="22"/>
          <w:szCs w:val="22"/>
          <w:highlight w:val="yellow"/>
          <w:shd w:val="clear" w:color="auto" w:fill="BFBFBF" w:themeFill="background1" w:themeFillShade="BF"/>
        </w:rPr>
        <w:t>number</w:t>
      </w:r>
      <w:r w:rsidR="00CC1FE5" w:rsidRPr="00A143E6">
        <w:rPr>
          <w:rFonts w:asciiTheme="minorHAnsi" w:hAnsiTheme="minorHAnsi"/>
          <w:sz w:val="22"/>
          <w:szCs w:val="22"/>
          <w:highlight w:val="yellow"/>
          <w:shd w:val="clear" w:color="auto" w:fill="BFBFBF" w:themeFill="background1" w:themeFillShade="BF"/>
        </w:rPr>
        <w:t xml:space="preserve"> </w:t>
      </w:r>
      <w:r w:rsidR="00CC1FE5" w:rsidRPr="00A143E6">
        <w:rPr>
          <w:rFonts w:asciiTheme="minorHAnsi" w:hAnsiTheme="minorHAnsi"/>
          <w:bCs/>
          <w:sz w:val="22"/>
          <w:szCs w:val="22"/>
          <w:highlight w:val="yellow"/>
          <w:shd w:val="clear" w:color="auto" w:fill="BFBFBF" w:themeFill="background1" w:themeFillShade="BF"/>
        </w:rPr>
        <w:t>in figures and in words</w:t>
      </w:r>
      <w:r w:rsidRPr="00A143E6">
        <w:rPr>
          <w:rFonts w:asciiTheme="minorHAnsi" w:hAnsiTheme="minorHAnsi"/>
          <w:bCs/>
          <w:sz w:val="22"/>
          <w:szCs w:val="22"/>
          <w:highlight w:val="yellow"/>
        </w:rPr>
        <w:t>]</w:t>
      </w:r>
      <w:r w:rsidRPr="00A143E6">
        <w:rPr>
          <w:rFonts w:asciiTheme="minorHAnsi" w:hAnsiTheme="minorHAnsi"/>
          <w:bCs/>
          <w:sz w:val="22"/>
          <w:szCs w:val="22"/>
        </w:rPr>
        <w:t xml:space="preserve"> days after receipt of</w:t>
      </w:r>
      <w:r w:rsidR="00A97124" w:rsidRPr="00A143E6">
        <w:rPr>
          <w:rFonts w:asciiTheme="minorHAnsi" w:hAnsiTheme="minorHAnsi"/>
          <w:bCs/>
          <w:sz w:val="22"/>
          <w:szCs w:val="22"/>
        </w:rPr>
        <w:t xml:space="preserve"> the written request from UNFPA</w:t>
      </w:r>
      <w:r w:rsidRPr="00A143E6">
        <w:rPr>
          <w:rFonts w:asciiTheme="minorHAnsi" w:hAnsiTheme="minorHAnsi"/>
          <w:bCs/>
          <w:sz w:val="22"/>
          <w:szCs w:val="22"/>
        </w:rPr>
        <w:t xml:space="preserve"> or within such shorter period as </w:t>
      </w:r>
      <w:r w:rsidR="00A97124" w:rsidRPr="00A143E6">
        <w:rPr>
          <w:rFonts w:asciiTheme="minorHAnsi" w:hAnsiTheme="minorHAnsi"/>
          <w:bCs/>
          <w:sz w:val="22"/>
          <w:szCs w:val="22"/>
        </w:rPr>
        <w:t>UNFPA</w:t>
      </w:r>
      <w:r w:rsidRPr="00A143E6">
        <w:rPr>
          <w:rFonts w:asciiTheme="minorHAnsi" w:hAnsiTheme="minorHAnsi"/>
          <w:bCs/>
          <w:sz w:val="22"/>
          <w:szCs w:val="22"/>
        </w:rPr>
        <w:t xml:space="preserve"> may have specified in the written request if emergency conditions s</w:t>
      </w:r>
      <w:r w:rsidR="00A97124" w:rsidRPr="00A143E6">
        <w:rPr>
          <w:rFonts w:asciiTheme="minorHAnsi" w:hAnsiTheme="minorHAnsi"/>
          <w:bCs/>
          <w:sz w:val="22"/>
          <w:szCs w:val="22"/>
        </w:rPr>
        <w:t xml:space="preserve">o require, as determined by UNFPA </w:t>
      </w:r>
      <w:r w:rsidRPr="00A143E6">
        <w:rPr>
          <w:rFonts w:asciiTheme="minorHAnsi" w:hAnsiTheme="minorHAnsi"/>
          <w:bCs/>
          <w:sz w:val="22"/>
          <w:szCs w:val="22"/>
        </w:rPr>
        <w:t>in its sole discretion.</w:t>
      </w:r>
    </w:p>
    <w:p w:rsidR="00A143E6" w:rsidRPr="00A143E6" w:rsidRDefault="00A143E6" w:rsidP="00A143E6">
      <w:pPr>
        <w:pStyle w:val="ListParagraph"/>
        <w:rPr>
          <w:rFonts w:asciiTheme="minorHAnsi" w:hAnsiTheme="minorHAnsi"/>
          <w:bCs/>
          <w:sz w:val="22"/>
          <w:szCs w:val="22"/>
        </w:rPr>
      </w:pPr>
    </w:p>
    <w:p w:rsidR="00A143E6" w:rsidRPr="00A143E6" w:rsidRDefault="00F42324" w:rsidP="00A143E6">
      <w:pPr>
        <w:pStyle w:val="ListParagraph"/>
        <w:widowControl w:val="0"/>
        <w:numPr>
          <w:ilvl w:val="1"/>
          <w:numId w:val="45"/>
        </w:numPr>
        <w:ind w:left="851" w:hanging="425"/>
        <w:contextualSpacing/>
        <w:jc w:val="both"/>
        <w:rPr>
          <w:rFonts w:asciiTheme="minorHAnsi" w:hAnsiTheme="minorHAnsi"/>
          <w:sz w:val="22"/>
          <w:szCs w:val="22"/>
        </w:rPr>
      </w:pPr>
      <w:r w:rsidRPr="00A143E6">
        <w:rPr>
          <w:rFonts w:asciiTheme="minorHAnsi" w:hAnsiTheme="minorHAnsi"/>
          <w:bCs/>
          <w:sz w:val="22"/>
          <w:szCs w:val="22"/>
        </w:rPr>
        <w:t xml:space="preserve">If the Contractor does not promptly take </w:t>
      </w:r>
      <w:r w:rsidR="00A97124" w:rsidRPr="00A143E6">
        <w:rPr>
          <w:rFonts w:asciiTheme="minorHAnsi" w:hAnsiTheme="minorHAnsi"/>
          <w:bCs/>
          <w:sz w:val="22"/>
          <w:szCs w:val="22"/>
        </w:rPr>
        <w:t>corrective measures or if UNFPA</w:t>
      </w:r>
      <w:r w:rsidRPr="00A143E6">
        <w:rPr>
          <w:rFonts w:asciiTheme="minorHAnsi" w:hAnsiTheme="minorHAnsi"/>
          <w:bCs/>
          <w:sz w:val="22"/>
          <w:szCs w:val="22"/>
        </w:rPr>
        <w:t xml:space="preserve"> reasonably determines that the Contractor is unable to remedy the improper performance in a timely manner, </w:t>
      </w:r>
      <w:r w:rsidR="00A97124" w:rsidRPr="00A143E6">
        <w:rPr>
          <w:rFonts w:asciiTheme="minorHAnsi" w:hAnsiTheme="minorHAnsi"/>
          <w:bCs/>
          <w:sz w:val="22"/>
          <w:szCs w:val="22"/>
        </w:rPr>
        <w:t>UNFPA</w:t>
      </w:r>
      <w:r w:rsidRPr="00A143E6">
        <w:rPr>
          <w:rFonts w:asciiTheme="minorHAnsi" w:hAnsiTheme="minorHAnsi"/>
          <w:bCs/>
          <w:sz w:val="22"/>
          <w:szCs w:val="22"/>
        </w:rPr>
        <w:t xml:space="preserve"> may obtain the assistance of other entities or persons and have corrective measures taken at the cost and expense of the Contractor. </w:t>
      </w:r>
    </w:p>
    <w:p w:rsidR="00A143E6" w:rsidRPr="00A143E6" w:rsidRDefault="00A143E6" w:rsidP="00A143E6">
      <w:pPr>
        <w:pStyle w:val="ListParagraph"/>
        <w:rPr>
          <w:rFonts w:asciiTheme="minorHAnsi" w:hAnsiTheme="minorHAnsi"/>
          <w:bCs/>
          <w:sz w:val="22"/>
          <w:szCs w:val="22"/>
        </w:rPr>
      </w:pPr>
    </w:p>
    <w:p w:rsidR="00A143E6" w:rsidRPr="00A143E6" w:rsidRDefault="00F42324" w:rsidP="00A143E6">
      <w:pPr>
        <w:pStyle w:val="ListParagraph"/>
        <w:widowControl w:val="0"/>
        <w:numPr>
          <w:ilvl w:val="1"/>
          <w:numId w:val="45"/>
        </w:numPr>
        <w:ind w:left="851" w:hanging="425"/>
        <w:contextualSpacing/>
        <w:jc w:val="both"/>
        <w:rPr>
          <w:rFonts w:asciiTheme="minorHAnsi" w:hAnsiTheme="minorHAnsi"/>
          <w:sz w:val="22"/>
          <w:szCs w:val="22"/>
        </w:rPr>
      </w:pPr>
      <w:r w:rsidRPr="00A143E6">
        <w:rPr>
          <w:rFonts w:asciiTheme="minorHAnsi" w:hAnsiTheme="minorHAnsi"/>
          <w:bCs/>
          <w:sz w:val="22"/>
          <w:szCs w:val="22"/>
        </w:rPr>
        <w:t xml:space="preserve">If </w:t>
      </w:r>
      <w:r w:rsidR="00A97124" w:rsidRPr="00A143E6">
        <w:rPr>
          <w:rFonts w:asciiTheme="minorHAnsi" w:hAnsiTheme="minorHAnsi"/>
          <w:bCs/>
          <w:sz w:val="22"/>
          <w:szCs w:val="22"/>
        </w:rPr>
        <w:t>UNFPA</w:t>
      </w:r>
      <w:r w:rsidRPr="00A143E6">
        <w:rPr>
          <w:rFonts w:asciiTheme="minorHAnsi" w:hAnsiTheme="minorHAnsi"/>
          <w:bCs/>
          <w:sz w:val="22"/>
          <w:szCs w:val="22"/>
        </w:rPr>
        <w:t>, in its sole discretion, determines that the improper performance cannot be remedied by re</w:t>
      </w:r>
      <w:r w:rsidR="00731D17" w:rsidRPr="00A143E6">
        <w:rPr>
          <w:rFonts w:asciiTheme="minorHAnsi" w:hAnsiTheme="minorHAnsi"/>
          <w:bCs/>
          <w:sz w:val="22"/>
          <w:szCs w:val="22"/>
        </w:rPr>
        <w:t>-</w:t>
      </w:r>
      <w:r w:rsidRPr="00A143E6">
        <w:rPr>
          <w:rFonts w:asciiTheme="minorHAnsi" w:hAnsiTheme="minorHAnsi"/>
          <w:bCs/>
          <w:sz w:val="22"/>
          <w:szCs w:val="22"/>
        </w:rPr>
        <w:t>performance or other corrective measures by the Contractor, UN</w:t>
      </w:r>
      <w:r w:rsidR="00854DD2" w:rsidRPr="00A143E6">
        <w:rPr>
          <w:rFonts w:asciiTheme="minorHAnsi" w:hAnsiTheme="minorHAnsi"/>
          <w:bCs/>
          <w:sz w:val="22"/>
          <w:szCs w:val="22"/>
        </w:rPr>
        <w:t>FPA</w:t>
      </w:r>
      <w:r w:rsidRPr="00A143E6">
        <w:rPr>
          <w:rFonts w:asciiTheme="minorHAnsi" w:hAnsiTheme="minorHAnsi"/>
          <w:bCs/>
          <w:sz w:val="22"/>
          <w:szCs w:val="22"/>
        </w:rPr>
        <w:t>, at UN</w:t>
      </w:r>
      <w:r w:rsidR="00854DD2" w:rsidRPr="00A143E6">
        <w:rPr>
          <w:rFonts w:asciiTheme="minorHAnsi" w:hAnsiTheme="minorHAnsi"/>
          <w:bCs/>
          <w:sz w:val="22"/>
          <w:szCs w:val="22"/>
        </w:rPr>
        <w:t>FPA</w:t>
      </w:r>
      <w:r w:rsidRPr="00A143E6">
        <w:rPr>
          <w:rFonts w:asciiTheme="minorHAnsi" w:hAnsiTheme="minorHAnsi"/>
          <w:bCs/>
          <w:sz w:val="22"/>
          <w:szCs w:val="22"/>
        </w:rPr>
        <w:t>’s sole discretion, may terminate the Contract in accordance with Articles 13.1 o</w:t>
      </w:r>
      <w:r w:rsidR="00A97124" w:rsidRPr="00A143E6">
        <w:rPr>
          <w:rFonts w:asciiTheme="minorHAnsi" w:hAnsiTheme="minorHAnsi"/>
          <w:bCs/>
          <w:sz w:val="22"/>
          <w:szCs w:val="22"/>
        </w:rPr>
        <w:t xml:space="preserve">r 13.2 (second sentence) of the UNFPA </w:t>
      </w:r>
      <w:r w:rsidRPr="00A143E6">
        <w:rPr>
          <w:rFonts w:asciiTheme="minorHAnsi" w:hAnsiTheme="minorHAnsi"/>
          <w:bCs/>
          <w:sz w:val="22"/>
          <w:szCs w:val="22"/>
        </w:rPr>
        <w:t xml:space="preserve">General Conditions, without prejudice to and in addition to any of its other rights and remedies under this Contract or otherwise.  </w:t>
      </w:r>
    </w:p>
    <w:p w:rsidR="00A143E6" w:rsidRPr="00A143E6" w:rsidRDefault="00A143E6" w:rsidP="00A143E6">
      <w:pPr>
        <w:pStyle w:val="ListParagraph"/>
        <w:rPr>
          <w:rFonts w:asciiTheme="minorHAnsi" w:hAnsiTheme="minorHAnsi"/>
          <w:bCs/>
          <w:sz w:val="22"/>
          <w:szCs w:val="22"/>
        </w:rPr>
      </w:pPr>
    </w:p>
    <w:p w:rsidR="005A0F43" w:rsidRPr="00A143E6" w:rsidRDefault="00A1453C" w:rsidP="00A143E6">
      <w:pPr>
        <w:pStyle w:val="ListParagraph"/>
        <w:widowControl w:val="0"/>
        <w:numPr>
          <w:ilvl w:val="1"/>
          <w:numId w:val="45"/>
        </w:numPr>
        <w:ind w:left="851" w:hanging="425"/>
        <w:contextualSpacing/>
        <w:jc w:val="both"/>
        <w:rPr>
          <w:rFonts w:asciiTheme="minorHAnsi" w:hAnsiTheme="minorHAnsi"/>
          <w:sz w:val="22"/>
          <w:szCs w:val="22"/>
        </w:rPr>
      </w:pPr>
      <w:r w:rsidRPr="00A143E6">
        <w:rPr>
          <w:rFonts w:asciiTheme="minorHAnsi" w:hAnsiTheme="minorHAnsi"/>
          <w:bCs/>
          <w:sz w:val="22"/>
          <w:szCs w:val="22"/>
        </w:rPr>
        <w:t>Neither review nor</w:t>
      </w:r>
      <w:r w:rsidR="00F42324" w:rsidRPr="00A143E6">
        <w:rPr>
          <w:rFonts w:asciiTheme="minorHAnsi" w:hAnsiTheme="minorHAnsi"/>
          <w:bCs/>
          <w:sz w:val="22"/>
          <w:szCs w:val="22"/>
        </w:rPr>
        <w:t xml:space="preserve"> inspection hereunder, nor failure to undertake any such review or inspection, shall relieve the Contractor of any of its warranty or other obligations under this Contract.</w:t>
      </w:r>
    </w:p>
    <w:p w:rsidR="00731D17" w:rsidRPr="00A1453C" w:rsidRDefault="00731D17" w:rsidP="009123A9">
      <w:pPr>
        <w:tabs>
          <w:tab w:val="left" w:pos="1080"/>
          <w:tab w:val="left" w:pos="9173"/>
        </w:tabs>
        <w:ind w:left="720" w:right="-7" w:hanging="720"/>
        <w:jc w:val="center"/>
        <w:rPr>
          <w:rFonts w:asciiTheme="minorHAnsi" w:hAnsiTheme="minorHAnsi"/>
          <w:b/>
          <w:bCs/>
          <w:sz w:val="22"/>
          <w:szCs w:val="22"/>
        </w:rPr>
      </w:pPr>
    </w:p>
    <w:p w:rsidR="00806A2C" w:rsidRPr="00A1453C" w:rsidRDefault="00BF28BF" w:rsidP="009123A9">
      <w:pPr>
        <w:tabs>
          <w:tab w:val="left" w:pos="1080"/>
          <w:tab w:val="left" w:pos="9173"/>
        </w:tabs>
        <w:ind w:left="720" w:right="-7" w:hanging="720"/>
        <w:jc w:val="center"/>
        <w:rPr>
          <w:rFonts w:asciiTheme="minorHAnsi" w:hAnsiTheme="minorHAnsi"/>
          <w:b/>
          <w:bCs/>
          <w:sz w:val="22"/>
          <w:szCs w:val="22"/>
        </w:rPr>
      </w:pPr>
      <w:r w:rsidRPr="00A1453C">
        <w:rPr>
          <w:rFonts w:asciiTheme="minorHAnsi" w:hAnsiTheme="minorHAnsi"/>
          <w:b/>
          <w:bCs/>
          <w:sz w:val="22"/>
          <w:szCs w:val="22"/>
        </w:rPr>
        <w:t xml:space="preserve">ARTICLE </w:t>
      </w:r>
      <w:r w:rsidR="00A1453C">
        <w:rPr>
          <w:rFonts w:asciiTheme="minorHAnsi" w:hAnsiTheme="minorHAnsi"/>
          <w:b/>
          <w:bCs/>
          <w:sz w:val="22"/>
          <w:szCs w:val="22"/>
        </w:rPr>
        <w:t>8</w:t>
      </w:r>
    </w:p>
    <w:p w:rsidR="00BF28BF" w:rsidRPr="00A1453C" w:rsidRDefault="00BF28BF" w:rsidP="009123A9">
      <w:pPr>
        <w:tabs>
          <w:tab w:val="left" w:pos="1080"/>
          <w:tab w:val="left" w:pos="9173"/>
        </w:tabs>
        <w:ind w:left="720" w:right="-7" w:hanging="720"/>
        <w:jc w:val="center"/>
        <w:rPr>
          <w:rFonts w:asciiTheme="minorHAnsi" w:hAnsiTheme="minorHAnsi"/>
          <w:b/>
          <w:bCs/>
          <w:sz w:val="22"/>
          <w:szCs w:val="22"/>
        </w:rPr>
      </w:pPr>
      <w:r w:rsidRPr="00A1453C">
        <w:rPr>
          <w:rFonts w:asciiTheme="minorHAnsi" w:hAnsiTheme="minorHAnsi"/>
          <w:b/>
          <w:bCs/>
          <w:sz w:val="22"/>
          <w:szCs w:val="22"/>
        </w:rPr>
        <w:t>MISCELLANEOUS</w:t>
      </w:r>
    </w:p>
    <w:p w:rsidR="00825B1F" w:rsidRPr="00A1453C" w:rsidRDefault="00825B1F" w:rsidP="00806A2C">
      <w:pPr>
        <w:tabs>
          <w:tab w:val="left" w:pos="9173"/>
        </w:tabs>
        <w:ind w:right="-7"/>
        <w:jc w:val="both"/>
        <w:rPr>
          <w:rFonts w:asciiTheme="minorHAnsi" w:hAnsiTheme="minorHAnsi"/>
          <w:sz w:val="22"/>
          <w:szCs w:val="22"/>
        </w:rPr>
      </w:pPr>
    </w:p>
    <w:p w:rsidR="00A143E6" w:rsidRPr="00A143E6" w:rsidRDefault="009123A9" w:rsidP="00A143E6">
      <w:pPr>
        <w:pStyle w:val="ListParagraph"/>
        <w:widowControl w:val="0"/>
        <w:numPr>
          <w:ilvl w:val="1"/>
          <w:numId w:val="46"/>
        </w:numPr>
        <w:ind w:left="851" w:hanging="491"/>
        <w:contextualSpacing/>
        <w:jc w:val="both"/>
        <w:rPr>
          <w:rFonts w:asciiTheme="minorHAnsi" w:hAnsiTheme="minorHAnsi"/>
          <w:bCs/>
          <w:vanish/>
          <w:sz w:val="22"/>
          <w:szCs w:val="22"/>
        </w:rPr>
      </w:pPr>
      <w:r w:rsidRPr="00A143E6">
        <w:rPr>
          <w:rFonts w:asciiTheme="minorHAnsi" w:hAnsiTheme="minorHAnsi"/>
          <w:bCs/>
          <w:sz w:val="22"/>
          <w:szCs w:val="22"/>
        </w:rPr>
        <w:t xml:space="preserve">No terms or provisions of this </w:t>
      </w:r>
      <w:r w:rsidR="009C4556" w:rsidRPr="00A143E6">
        <w:rPr>
          <w:rFonts w:asciiTheme="minorHAnsi" w:hAnsiTheme="minorHAnsi"/>
          <w:bCs/>
          <w:sz w:val="22"/>
          <w:szCs w:val="22"/>
        </w:rPr>
        <w:t>Contract</w:t>
      </w:r>
      <w:r w:rsidRPr="00A143E6">
        <w:rPr>
          <w:rFonts w:asciiTheme="minorHAnsi" w:hAnsiTheme="minorHAnsi"/>
          <w:bCs/>
          <w:sz w:val="22"/>
          <w:szCs w:val="22"/>
        </w:rPr>
        <w:t xml:space="preserve"> will be deemed waived and no breach excused, unless such waiver or excuse is in writing and signed by the Parties giving the waiver or excuse. No consent to, or excuse or waiver of, a breach of this </w:t>
      </w:r>
      <w:r w:rsidR="009C4556" w:rsidRPr="00A143E6">
        <w:rPr>
          <w:rFonts w:asciiTheme="minorHAnsi" w:hAnsiTheme="minorHAnsi"/>
          <w:bCs/>
          <w:sz w:val="22"/>
          <w:szCs w:val="22"/>
        </w:rPr>
        <w:t>Contract</w:t>
      </w:r>
      <w:r w:rsidRPr="00A143E6">
        <w:rPr>
          <w:rFonts w:asciiTheme="minorHAnsi" w:hAnsiTheme="minorHAnsi"/>
          <w:bCs/>
          <w:sz w:val="22"/>
          <w:szCs w:val="22"/>
        </w:rPr>
        <w:t xml:space="preserve"> shall constitute a consent to, excuse or waiver of any other subsequent breach.</w:t>
      </w:r>
    </w:p>
    <w:p w:rsidR="00A143E6" w:rsidRPr="00A143E6" w:rsidRDefault="00A143E6" w:rsidP="00A143E6">
      <w:pPr>
        <w:pStyle w:val="ListParagraph"/>
        <w:widowControl w:val="0"/>
        <w:ind w:left="851"/>
        <w:contextualSpacing/>
        <w:jc w:val="both"/>
        <w:rPr>
          <w:rFonts w:asciiTheme="minorHAnsi" w:hAnsiTheme="minorHAnsi"/>
          <w:bCs/>
          <w:vanish/>
          <w:sz w:val="22"/>
          <w:szCs w:val="22"/>
        </w:rPr>
      </w:pPr>
    </w:p>
    <w:p w:rsidR="00AE4C8D" w:rsidRPr="00A143E6" w:rsidRDefault="00A745C9" w:rsidP="00A143E6">
      <w:pPr>
        <w:pStyle w:val="ListParagraph"/>
        <w:widowControl w:val="0"/>
        <w:numPr>
          <w:ilvl w:val="1"/>
          <w:numId w:val="46"/>
        </w:numPr>
        <w:ind w:left="851" w:hanging="491"/>
        <w:contextualSpacing/>
        <w:jc w:val="both"/>
        <w:rPr>
          <w:rFonts w:asciiTheme="minorHAnsi" w:hAnsiTheme="minorHAnsi"/>
          <w:bCs/>
          <w:vanish/>
          <w:sz w:val="22"/>
          <w:szCs w:val="22"/>
        </w:rPr>
      </w:pPr>
      <w:r w:rsidRPr="00A143E6">
        <w:rPr>
          <w:rFonts w:asciiTheme="minorHAnsi" w:hAnsiTheme="minorHAnsi"/>
          <w:sz w:val="22"/>
          <w:szCs w:val="22"/>
        </w:rPr>
        <w:t>Any notice, request</w:t>
      </w:r>
      <w:r w:rsidR="00072428" w:rsidRPr="00A143E6">
        <w:rPr>
          <w:rFonts w:asciiTheme="minorHAnsi" w:hAnsiTheme="minorHAnsi"/>
          <w:sz w:val="22"/>
          <w:szCs w:val="22"/>
        </w:rPr>
        <w:t xml:space="preserve"> </w:t>
      </w:r>
      <w:r w:rsidRPr="00A143E6">
        <w:rPr>
          <w:rFonts w:asciiTheme="minorHAnsi" w:hAnsiTheme="minorHAnsi"/>
          <w:sz w:val="22"/>
          <w:szCs w:val="22"/>
        </w:rPr>
        <w:t>or approval required or permitted to be given or made under the Contract shall be made in writing in the English language. Such notice, request</w:t>
      </w:r>
      <w:r w:rsidR="00072428" w:rsidRPr="00A143E6">
        <w:rPr>
          <w:rFonts w:asciiTheme="minorHAnsi" w:hAnsiTheme="minorHAnsi"/>
          <w:sz w:val="22"/>
          <w:szCs w:val="22"/>
        </w:rPr>
        <w:t xml:space="preserve"> or approval, shall be deemed to be duly given or made</w:t>
      </w:r>
      <w:r w:rsidRPr="00A143E6">
        <w:rPr>
          <w:rFonts w:asciiTheme="minorHAnsi" w:hAnsiTheme="minorHAnsi"/>
          <w:sz w:val="22"/>
          <w:szCs w:val="22"/>
        </w:rPr>
        <w:t xml:space="preserve"> </w:t>
      </w:r>
      <w:r w:rsidR="00072428" w:rsidRPr="00A143E6">
        <w:rPr>
          <w:rFonts w:asciiTheme="minorHAnsi" w:hAnsiTheme="minorHAnsi"/>
          <w:sz w:val="22"/>
          <w:szCs w:val="22"/>
        </w:rPr>
        <w:t xml:space="preserve">when it shall have been delivered by either (i) personal delivery against receipt, (ii) recognized overnight delivery service, (iii) postage prepaid, return receipt requested certified mail, </w:t>
      </w:r>
      <w:r w:rsidR="004A0FD0" w:rsidRPr="00A143E6">
        <w:rPr>
          <w:rFonts w:asciiTheme="minorHAnsi" w:hAnsiTheme="minorHAnsi"/>
          <w:sz w:val="22"/>
          <w:szCs w:val="22"/>
        </w:rPr>
        <w:t xml:space="preserve">or </w:t>
      </w:r>
      <w:r w:rsidR="00072428" w:rsidRPr="00A143E6">
        <w:rPr>
          <w:rFonts w:asciiTheme="minorHAnsi" w:hAnsiTheme="minorHAnsi"/>
          <w:sz w:val="22"/>
          <w:szCs w:val="22"/>
        </w:rPr>
        <w:t>(iv) email, addressed to the party or parties for whom intended at the addresses shown below or such other addresses as intended recipient previously shall have designated by written notice previously given pursuant to the Contract.</w:t>
      </w:r>
    </w:p>
    <w:p w:rsidR="000B75E8" w:rsidRPr="000B75E8" w:rsidRDefault="000B75E8" w:rsidP="000B75E8">
      <w:pPr>
        <w:pStyle w:val="ListParagraph"/>
        <w:rPr>
          <w:rFonts w:asciiTheme="minorHAnsi" w:hAnsiTheme="minorHAnsi"/>
          <w:bCs/>
          <w:sz w:val="22"/>
          <w:szCs w:val="22"/>
        </w:rPr>
      </w:pPr>
    </w:p>
    <w:p w:rsidR="000B75E8" w:rsidRPr="00A1453C" w:rsidRDefault="000B75E8" w:rsidP="000B75E8">
      <w:pPr>
        <w:pStyle w:val="ListParagraph"/>
        <w:widowControl w:val="0"/>
        <w:ind w:left="792"/>
        <w:contextualSpacing/>
        <w:jc w:val="both"/>
        <w:rPr>
          <w:rFonts w:asciiTheme="minorHAnsi" w:hAnsiTheme="minorHAnsi"/>
          <w:bCs/>
          <w:sz w:val="22"/>
          <w:szCs w:val="22"/>
        </w:rPr>
      </w:pPr>
      <w:r>
        <w:rPr>
          <w:rFonts w:asciiTheme="minorHAnsi" w:hAnsiTheme="minorHAnsi"/>
          <w:bCs/>
          <w:sz w:val="22"/>
          <w:szCs w:val="22"/>
        </w:rPr>
        <w:t>For UNFPA:</w:t>
      </w:r>
    </w:p>
    <w:p w:rsidR="00993018" w:rsidRDefault="00993018" w:rsidP="00993018">
      <w:pPr>
        <w:tabs>
          <w:tab w:val="left" w:pos="1080"/>
          <w:tab w:val="left" w:pos="9173"/>
        </w:tabs>
        <w:ind w:left="720" w:right="-7" w:hanging="720"/>
        <w:jc w:val="both"/>
        <w:rPr>
          <w:rFonts w:asciiTheme="minorHAnsi" w:hAnsiTheme="minorHAnsi"/>
          <w:sz w:val="22"/>
          <w:szCs w:val="22"/>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697"/>
        <w:gridCol w:w="2515"/>
      </w:tblGrid>
      <w:tr w:rsidR="000B75E8" w:rsidRPr="000B75E8" w:rsidTr="000B75E8">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Contractual Matters</w:t>
            </w:r>
          </w:p>
        </w:tc>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Technical / operational Matters:</w:t>
            </w: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Branch/Division:</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Branch/Division:</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UNFPA, Address</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UNFPA, Address</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Default="000B75E8" w:rsidP="0099301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414" w:type="dxa"/>
          </w:tcPr>
          <w:p w:rsidR="000B75E8" w:rsidRPr="000B75E8" w:rsidRDefault="000B75E8" w:rsidP="00993018">
            <w:pPr>
              <w:tabs>
                <w:tab w:val="left" w:pos="1080"/>
                <w:tab w:val="left" w:pos="9173"/>
              </w:tabs>
              <w:ind w:right="-7"/>
              <w:jc w:val="both"/>
              <w:rPr>
                <w:rFonts w:asciiTheme="minorHAnsi" w:hAnsiTheme="minorHAnsi"/>
                <w:sz w:val="22"/>
                <w:szCs w:val="22"/>
              </w:rPr>
            </w:pPr>
          </w:p>
        </w:tc>
        <w:tc>
          <w:tcPr>
            <w:tcW w:w="1697"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515" w:type="dxa"/>
          </w:tcPr>
          <w:p w:rsidR="000B75E8" w:rsidRPr="000B75E8" w:rsidRDefault="000B75E8" w:rsidP="00993018">
            <w:pPr>
              <w:tabs>
                <w:tab w:val="left" w:pos="1080"/>
                <w:tab w:val="left" w:pos="9173"/>
              </w:tabs>
              <w:ind w:right="-7"/>
              <w:jc w:val="both"/>
              <w:rPr>
                <w:rFonts w:asciiTheme="minorHAnsi" w:hAnsiTheme="minorHAnsi"/>
                <w:sz w:val="22"/>
                <w:szCs w:val="22"/>
              </w:rPr>
            </w:pPr>
          </w:p>
        </w:tc>
      </w:tr>
    </w:tbl>
    <w:p w:rsidR="00A1453C" w:rsidRDefault="00A1453C" w:rsidP="00993018">
      <w:pPr>
        <w:tabs>
          <w:tab w:val="left" w:pos="1080"/>
          <w:tab w:val="left" w:pos="9173"/>
        </w:tabs>
        <w:ind w:left="720" w:right="-7" w:hanging="720"/>
        <w:jc w:val="both"/>
        <w:rPr>
          <w:rFonts w:asciiTheme="minorHAnsi" w:hAnsiTheme="minorHAnsi"/>
          <w:sz w:val="22"/>
          <w:szCs w:val="22"/>
        </w:rPr>
      </w:pPr>
    </w:p>
    <w:p w:rsidR="00993018" w:rsidRDefault="000B75E8" w:rsidP="000B75E8">
      <w:pPr>
        <w:pStyle w:val="ListParagraph"/>
        <w:widowControl w:val="0"/>
        <w:ind w:left="792"/>
        <w:contextualSpacing/>
        <w:jc w:val="both"/>
        <w:rPr>
          <w:rFonts w:asciiTheme="minorHAnsi" w:hAnsiTheme="minorHAnsi"/>
          <w:bCs/>
          <w:sz w:val="22"/>
          <w:szCs w:val="22"/>
        </w:rPr>
      </w:pPr>
      <w:r w:rsidRPr="000B75E8">
        <w:rPr>
          <w:rFonts w:asciiTheme="minorHAnsi" w:hAnsiTheme="minorHAnsi"/>
          <w:bCs/>
          <w:sz w:val="22"/>
          <w:szCs w:val="22"/>
        </w:rPr>
        <w:lastRenderedPageBreak/>
        <w:t>For the Contractor:</w:t>
      </w:r>
    </w:p>
    <w:p w:rsidR="000B75E8" w:rsidRPr="000B75E8" w:rsidRDefault="000B75E8" w:rsidP="000B75E8">
      <w:pPr>
        <w:pStyle w:val="ListParagraph"/>
        <w:widowControl w:val="0"/>
        <w:ind w:left="792"/>
        <w:contextualSpacing/>
        <w:jc w:val="both"/>
        <w:rPr>
          <w:rFonts w:asciiTheme="minorHAnsi" w:hAnsiTheme="minorHAnsi"/>
          <w:bCs/>
          <w:sz w:val="22"/>
          <w:szCs w:val="22"/>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0B75E8" w:rsidRPr="000B75E8" w:rsidTr="000B75E8">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Contractual Matters</w:t>
            </w:r>
          </w:p>
        </w:tc>
        <w:tc>
          <w:tcPr>
            <w:tcW w:w="4212" w:type="dxa"/>
            <w:gridSpan w:val="2"/>
          </w:tcPr>
          <w:p w:rsidR="000B75E8" w:rsidRPr="000B75E8" w:rsidRDefault="000B75E8" w:rsidP="000B75E8">
            <w:pPr>
              <w:tabs>
                <w:tab w:val="left" w:pos="1080"/>
                <w:tab w:val="left" w:pos="9173"/>
              </w:tabs>
              <w:ind w:right="-7"/>
              <w:jc w:val="center"/>
              <w:rPr>
                <w:rFonts w:asciiTheme="minorHAnsi" w:hAnsiTheme="minorHAnsi"/>
                <w:b/>
                <w:sz w:val="22"/>
                <w:szCs w:val="22"/>
              </w:rPr>
            </w:pPr>
            <w:r w:rsidRPr="000B75E8">
              <w:rPr>
                <w:rFonts w:asciiTheme="minorHAnsi" w:hAnsiTheme="minorHAnsi"/>
                <w:b/>
                <w:sz w:val="22"/>
                <w:szCs w:val="22"/>
              </w:rPr>
              <w:t>Technical / operational Matters:</w:t>
            </w: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Contractor name:</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Contractor name:</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Address:</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Address:</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P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Tel:</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r w:rsidR="000B75E8" w:rsidRPr="000B75E8" w:rsidTr="000B75E8">
        <w:tc>
          <w:tcPr>
            <w:tcW w:w="1798"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414" w:type="dxa"/>
          </w:tcPr>
          <w:p w:rsidR="000B75E8" w:rsidRPr="000B75E8" w:rsidRDefault="000B75E8" w:rsidP="000B75E8">
            <w:pPr>
              <w:tabs>
                <w:tab w:val="left" w:pos="1080"/>
                <w:tab w:val="left" w:pos="9173"/>
              </w:tabs>
              <w:ind w:right="-7"/>
              <w:jc w:val="both"/>
              <w:rPr>
                <w:rFonts w:asciiTheme="minorHAnsi" w:hAnsiTheme="minorHAnsi"/>
                <w:sz w:val="22"/>
                <w:szCs w:val="22"/>
              </w:rPr>
            </w:pPr>
          </w:p>
        </w:tc>
        <w:tc>
          <w:tcPr>
            <w:tcW w:w="1839" w:type="dxa"/>
          </w:tcPr>
          <w:p w:rsidR="000B75E8" w:rsidRDefault="000B75E8" w:rsidP="000B75E8">
            <w:pPr>
              <w:tabs>
                <w:tab w:val="left" w:pos="1080"/>
                <w:tab w:val="left" w:pos="9173"/>
              </w:tabs>
              <w:ind w:right="-7"/>
              <w:jc w:val="both"/>
              <w:rPr>
                <w:rFonts w:asciiTheme="minorHAnsi" w:hAnsiTheme="minorHAnsi"/>
                <w:sz w:val="22"/>
                <w:szCs w:val="22"/>
              </w:rPr>
            </w:pPr>
            <w:r>
              <w:rPr>
                <w:rFonts w:asciiTheme="minorHAnsi" w:hAnsiTheme="minorHAnsi"/>
                <w:sz w:val="22"/>
                <w:szCs w:val="22"/>
              </w:rPr>
              <w:t>Email:</w:t>
            </w:r>
          </w:p>
        </w:tc>
        <w:tc>
          <w:tcPr>
            <w:tcW w:w="2373" w:type="dxa"/>
          </w:tcPr>
          <w:p w:rsidR="000B75E8" w:rsidRPr="000B75E8" w:rsidRDefault="000B75E8" w:rsidP="000B75E8">
            <w:pPr>
              <w:tabs>
                <w:tab w:val="left" w:pos="1080"/>
                <w:tab w:val="left" w:pos="9173"/>
              </w:tabs>
              <w:ind w:right="-7"/>
              <w:jc w:val="both"/>
              <w:rPr>
                <w:rFonts w:asciiTheme="minorHAnsi" w:hAnsiTheme="minorHAnsi"/>
                <w:sz w:val="22"/>
                <w:szCs w:val="22"/>
              </w:rPr>
            </w:pPr>
          </w:p>
        </w:tc>
      </w:tr>
    </w:tbl>
    <w:p w:rsidR="00993018" w:rsidRDefault="00993018" w:rsidP="00993018">
      <w:pPr>
        <w:tabs>
          <w:tab w:val="left" w:pos="1080"/>
          <w:tab w:val="left" w:pos="9173"/>
        </w:tabs>
        <w:ind w:left="720" w:right="-7" w:hanging="720"/>
        <w:jc w:val="both"/>
      </w:pPr>
    </w:p>
    <w:p w:rsidR="00A143E6" w:rsidRDefault="009123A9" w:rsidP="00A143E6">
      <w:pPr>
        <w:pStyle w:val="ListParagraph"/>
        <w:widowControl w:val="0"/>
        <w:numPr>
          <w:ilvl w:val="1"/>
          <w:numId w:val="46"/>
        </w:numPr>
        <w:ind w:left="851" w:hanging="491"/>
        <w:contextualSpacing/>
        <w:jc w:val="both"/>
        <w:rPr>
          <w:rFonts w:asciiTheme="minorHAnsi" w:hAnsiTheme="minorHAnsi"/>
          <w:sz w:val="22"/>
          <w:szCs w:val="22"/>
        </w:rPr>
      </w:pPr>
      <w:r w:rsidRPr="000B75E8">
        <w:rPr>
          <w:rFonts w:asciiTheme="minorHAnsi" w:hAnsiTheme="minorHAnsi"/>
          <w:sz w:val="22"/>
          <w:szCs w:val="22"/>
        </w:rPr>
        <w:t xml:space="preserve">If any provision of this Contract is held to be invalid, illegal or unenforceable, the validity, legality and enforceability of the remaining provisions will not in any way be affected or impaired. </w:t>
      </w:r>
    </w:p>
    <w:p w:rsidR="00A143E6" w:rsidRDefault="00A143E6" w:rsidP="00A143E6">
      <w:pPr>
        <w:pStyle w:val="ListParagraph"/>
        <w:widowControl w:val="0"/>
        <w:ind w:left="851"/>
        <w:contextualSpacing/>
        <w:jc w:val="both"/>
        <w:rPr>
          <w:rFonts w:asciiTheme="minorHAnsi" w:hAnsiTheme="minorHAnsi"/>
          <w:sz w:val="22"/>
          <w:szCs w:val="22"/>
        </w:rPr>
      </w:pPr>
    </w:p>
    <w:p w:rsidR="00A143E6" w:rsidRDefault="00462889" w:rsidP="00A143E6">
      <w:pPr>
        <w:pStyle w:val="ListParagraph"/>
        <w:widowControl w:val="0"/>
        <w:numPr>
          <w:ilvl w:val="1"/>
          <w:numId w:val="46"/>
        </w:numPr>
        <w:ind w:left="851" w:hanging="491"/>
        <w:contextualSpacing/>
        <w:jc w:val="both"/>
        <w:rPr>
          <w:rFonts w:asciiTheme="minorHAnsi" w:hAnsiTheme="minorHAnsi"/>
          <w:sz w:val="22"/>
          <w:szCs w:val="22"/>
        </w:rPr>
      </w:pPr>
      <w:r w:rsidRPr="00A143E6">
        <w:rPr>
          <w:rFonts w:asciiTheme="minorHAnsi" w:hAnsiTheme="minorHAnsi"/>
          <w:sz w:val="22"/>
          <w:szCs w:val="22"/>
        </w:rPr>
        <w:t>Neither t</w:t>
      </w:r>
      <w:r w:rsidR="00A7368A" w:rsidRPr="00A143E6">
        <w:rPr>
          <w:rFonts w:asciiTheme="minorHAnsi" w:hAnsiTheme="minorHAnsi"/>
          <w:sz w:val="22"/>
          <w:szCs w:val="22"/>
        </w:rPr>
        <w:t xml:space="preserve">he Contractor </w:t>
      </w:r>
      <w:r w:rsidRPr="00A143E6">
        <w:rPr>
          <w:rFonts w:asciiTheme="minorHAnsi" w:hAnsiTheme="minorHAnsi"/>
          <w:sz w:val="22"/>
          <w:szCs w:val="22"/>
        </w:rPr>
        <w:t>n</w:t>
      </w:r>
      <w:r w:rsidR="00A7368A" w:rsidRPr="00A143E6">
        <w:rPr>
          <w:rFonts w:asciiTheme="minorHAnsi" w:hAnsiTheme="minorHAnsi"/>
          <w:sz w:val="22"/>
          <w:szCs w:val="22"/>
        </w:rPr>
        <w:t xml:space="preserve">or any of its personnel </w:t>
      </w:r>
      <w:r w:rsidRPr="00A143E6">
        <w:rPr>
          <w:rFonts w:asciiTheme="minorHAnsi" w:hAnsiTheme="minorHAnsi"/>
          <w:sz w:val="22"/>
          <w:szCs w:val="22"/>
        </w:rPr>
        <w:t xml:space="preserve">(as this term is referred to in Article 2 of the General Conditions) </w:t>
      </w:r>
      <w:r w:rsidR="00A7368A" w:rsidRPr="00A143E6">
        <w:rPr>
          <w:rFonts w:asciiTheme="minorHAnsi" w:hAnsiTheme="minorHAnsi"/>
          <w:sz w:val="22"/>
          <w:szCs w:val="22"/>
        </w:rPr>
        <w:t xml:space="preserve">shall engage in any </w:t>
      </w:r>
      <w:r w:rsidR="000F6A06" w:rsidRPr="00A143E6">
        <w:rPr>
          <w:rFonts w:asciiTheme="minorHAnsi" w:hAnsiTheme="minorHAnsi"/>
          <w:sz w:val="22"/>
          <w:szCs w:val="22"/>
        </w:rPr>
        <w:t>corrupt, fraudulent, collusive</w:t>
      </w:r>
      <w:r w:rsidR="00A7368A" w:rsidRPr="00A143E6">
        <w:rPr>
          <w:rFonts w:asciiTheme="minorHAnsi" w:hAnsiTheme="minorHAnsi"/>
          <w:sz w:val="22"/>
          <w:szCs w:val="22"/>
        </w:rPr>
        <w:t>,</w:t>
      </w:r>
      <w:r w:rsidR="000F6A06" w:rsidRPr="00A143E6">
        <w:rPr>
          <w:rFonts w:asciiTheme="minorHAnsi" w:hAnsiTheme="minorHAnsi"/>
          <w:sz w:val="22"/>
          <w:szCs w:val="22"/>
        </w:rPr>
        <w:t xml:space="preserve"> coercive</w:t>
      </w:r>
      <w:r w:rsidR="00AA0CDC" w:rsidRPr="00A143E6">
        <w:rPr>
          <w:rFonts w:asciiTheme="minorHAnsi" w:hAnsiTheme="minorHAnsi"/>
          <w:sz w:val="22"/>
          <w:szCs w:val="22"/>
        </w:rPr>
        <w:t>,</w:t>
      </w:r>
      <w:r w:rsidR="000F6A06" w:rsidRPr="00A143E6">
        <w:rPr>
          <w:rFonts w:asciiTheme="minorHAnsi" w:hAnsiTheme="minorHAnsi"/>
          <w:sz w:val="22"/>
          <w:szCs w:val="22"/>
        </w:rPr>
        <w:t xml:space="preserve"> </w:t>
      </w:r>
      <w:r w:rsidR="00A7368A" w:rsidRPr="00A143E6">
        <w:rPr>
          <w:rFonts w:asciiTheme="minorHAnsi" w:hAnsiTheme="minorHAnsi"/>
          <w:sz w:val="22"/>
          <w:szCs w:val="22"/>
        </w:rPr>
        <w:t>obstructive</w:t>
      </w:r>
      <w:r w:rsidR="00AA0CDC" w:rsidRPr="00A143E6">
        <w:rPr>
          <w:rFonts w:asciiTheme="minorHAnsi" w:hAnsiTheme="minorHAnsi"/>
          <w:sz w:val="22"/>
          <w:szCs w:val="22"/>
        </w:rPr>
        <w:t xml:space="preserve"> or unethical</w:t>
      </w:r>
      <w:r w:rsidR="00A7368A" w:rsidRPr="00A143E6">
        <w:rPr>
          <w:rFonts w:asciiTheme="minorHAnsi" w:hAnsiTheme="minorHAnsi"/>
          <w:sz w:val="22"/>
          <w:szCs w:val="22"/>
        </w:rPr>
        <w:t xml:space="preserve"> </w:t>
      </w:r>
      <w:r w:rsidR="000F6A06" w:rsidRPr="00A143E6">
        <w:rPr>
          <w:rFonts w:asciiTheme="minorHAnsi" w:hAnsiTheme="minorHAnsi"/>
          <w:sz w:val="22"/>
          <w:szCs w:val="22"/>
        </w:rPr>
        <w:t>practice</w:t>
      </w:r>
      <w:r w:rsidR="00AA0CDC" w:rsidRPr="00A143E6">
        <w:rPr>
          <w:rFonts w:asciiTheme="minorHAnsi" w:hAnsiTheme="minorHAnsi"/>
          <w:sz w:val="22"/>
          <w:szCs w:val="22"/>
        </w:rPr>
        <w:t>s</w:t>
      </w:r>
      <w:r w:rsidR="000F6A06" w:rsidRPr="00A143E6">
        <w:rPr>
          <w:rFonts w:asciiTheme="minorHAnsi" w:hAnsiTheme="minorHAnsi"/>
          <w:sz w:val="22"/>
          <w:szCs w:val="22"/>
        </w:rPr>
        <w:t xml:space="preserve"> (“Pro</w:t>
      </w:r>
      <w:r w:rsidR="00A7368A" w:rsidRPr="00A143E6">
        <w:rPr>
          <w:rFonts w:asciiTheme="minorHAnsi" w:hAnsiTheme="minorHAnsi"/>
          <w:sz w:val="22"/>
          <w:szCs w:val="22"/>
        </w:rPr>
        <w:t>scribed Practices</w:t>
      </w:r>
      <w:r w:rsidR="000F6A06" w:rsidRPr="00A143E6">
        <w:rPr>
          <w:rFonts w:asciiTheme="minorHAnsi" w:hAnsiTheme="minorHAnsi"/>
          <w:sz w:val="22"/>
          <w:szCs w:val="22"/>
        </w:rPr>
        <w:t>”)</w:t>
      </w:r>
      <w:r w:rsidR="00A7368A" w:rsidRPr="00A143E6">
        <w:rPr>
          <w:rFonts w:asciiTheme="minorHAnsi" w:hAnsiTheme="minorHAnsi"/>
          <w:sz w:val="22"/>
          <w:szCs w:val="22"/>
        </w:rPr>
        <w:t xml:space="preserve">. </w:t>
      </w:r>
      <w:r w:rsidR="007F7135" w:rsidRPr="00A143E6">
        <w:rPr>
          <w:rFonts w:asciiTheme="minorHAnsi" w:hAnsiTheme="minorHAnsi"/>
          <w:sz w:val="22"/>
          <w:szCs w:val="22"/>
        </w:rPr>
        <w:t>In the event of any Proscribed Practice, in addition to any other rights or remedies available to UNFPA under this Contract</w:t>
      </w:r>
      <w:r w:rsidR="00854DD2" w:rsidRPr="00A143E6">
        <w:rPr>
          <w:rFonts w:asciiTheme="minorHAnsi" w:hAnsiTheme="minorHAnsi"/>
          <w:sz w:val="22"/>
          <w:szCs w:val="22"/>
        </w:rPr>
        <w:t>,</w:t>
      </w:r>
      <w:r w:rsidR="007F7135" w:rsidRPr="00A143E6">
        <w:rPr>
          <w:rFonts w:asciiTheme="minorHAnsi" w:hAnsiTheme="minorHAnsi"/>
          <w:sz w:val="22"/>
          <w:szCs w:val="22"/>
        </w:rPr>
        <w:t xml:space="preserve"> </w:t>
      </w:r>
      <w:r w:rsidR="00A7368A" w:rsidRPr="00A143E6">
        <w:rPr>
          <w:rFonts w:asciiTheme="minorHAnsi" w:hAnsiTheme="minorHAnsi"/>
          <w:sz w:val="22"/>
          <w:szCs w:val="22"/>
        </w:rPr>
        <w:t>the Contractor may</w:t>
      </w:r>
      <w:r w:rsidR="002A554D" w:rsidRPr="00A143E6">
        <w:rPr>
          <w:rFonts w:asciiTheme="minorHAnsi" w:hAnsiTheme="minorHAnsi"/>
          <w:sz w:val="22"/>
          <w:szCs w:val="22"/>
        </w:rPr>
        <w:t>, inter alia,</w:t>
      </w:r>
      <w:r w:rsidR="000F6A06" w:rsidRPr="00A143E6">
        <w:rPr>
          <w:rFonts w:asciiTheme="minorHAnsi" w:hAnsiTheme="minorHAnsi"/>
          <w:sz w:val="22"/>
          <w:szCs w:val="22"/>
        </w:rPr>
        <w:t xml:space="preserve"> be </w:t>
      </w:r>
      <w:r w:rsidR="002A554D" w:rsidRPr="00A143E6">
        <w:rPr>
          <w:rFonts w:asciiTheme="minorHAnsi" w:hAnsiTheme="minorHAnsi"/>
          <w:sz w:val="22"/>
          <w:szCs w:val="22"/>
        </w:rPr>
        <w:t xml:space="preserve">declared </w:t>
      </w:r>
      <w:r w:rsidR="00AA0CDC" w:rsidRPr="00A143E6">
        <w:rPr>
          <w:rFonts w:asciiTheme="minorHAnsi" w:hAnsiTheme="minorHAnsi"/>
          <w:sz w:val="22"/>
          <w:szCs w:val="22"/>
        </w:rPr>
        <w:t>ineligible</w:t>
      </w:r>
      <w:r w:rsidR="000F6A06" w:rsidRPr="00A143E6">
        <w:rPr>
          <w:rFonts w:asciiTheme="minorHAnsi" w:hAnsiTheme="minorHAnsi"/>
          <w:sz w:val="22"/>
          <w:szCs w:val="22"/>
        </w:rPr>
        <w:t xml:space="preserve"> to continue business with UNFPA. </w:t>
      </w:r>
    </w:p>
    <w:p w:rsidR="00A143E6" w:rsidRPr="00A143E6" w:rsidRDefault="00A143E6" w:rsidP="00A143E6">
      <w:pPr>
        <w:pStyle w:val="ListParagraph"/>
        <w:rPr>
          <w:rFonts w:asciiTheme="minorHAnsi" w:hAnsiTheme="minorHAnsi"/>
          <w:sz w:val="22"/>
          <w:szCs w:val="22"/>
        </w:rPr>
      </w:pPr>
    </w:p>
    <w:p w:rsidR="00A143E6" w:rsidRDefault="002A554D" w:rsidP="00A143E6">
      <w:pPr>
        <w:pStyle w:val="ListParagraph"/>
        <w:widowControl w:val="0"/>
        <w:numPr>
          <w:ilvl w:val="1"/>
          <w:numId w:val="46"/>
        </w:numPr>
        <w:ind w:left="851" w:hanging="491"/>
        <w:contextualSpacing/>
        <w:jc w:val="both"/>
        <w:rPr>
          <w:rFonts w:asciiTheme="minorHAnsi" w:hAnsiTheme="minorHAnsi"/>
          <w:sz w:val="22"/>
          <w:szCs w:val="22"/>
        </w:rPr>
      </w:pPr>
      <w:r w:rsidRPr="00A143E6">
        <w:rPr>
          <w:rFonts w:asciiTheme="minorHAnsi" w:hAnsiTheme="minorHAnsi"/>
          <w:sz w:val="22"/>
          <w:szCs w:val="22"/>
        </w:rPr>
        <w:t>For purposes of this Contract, the following shall apply</w:t>
      </w:r>
      <w:r w:rsidR="000F6A06" w:rsidRPr="00A143E6">
        <w:rPr>
          <w:rFonts w:asciiTheme="minorHAnsi" w:hAnsiTheme="minorHAnsi"/>
          <w:sz w:val="22"/>
          <w:szCs w:val="22"/>
        </w:rPr>
        <w:t xml:space="preserve">: </w:t>
      </w:r>
    </w:p>
    <w:p w:rsidR="00A143E6" w:rsidRPr="00A143E6" w:rsidRDefault="00A143E6" w:rsidP="00A143E6">
      <w:pPr>
        <w:pStyle w:val="ListParagraph"/>
        <w:rPr>
          <w:rFonts w:asciiTheme="minorHAnsi" w:hAnsiTheme="minorHAnsi"/>
          <w:sz w:val="22"/>
          <w:szCs w:val="22"/>
        </w:rPr>
      </w:pPr>
    </w:p>
    <w:p w:rsidR="00A143E6" w:rsidRDefault="000F6A06"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“Corrupt practice” means the offering, giving, receiving, or soliciting, directly or indirectly, of anything of value to influence improperly the actions of a public official;</w:t>
      </w:r>
    </w:p>
    <w:p w:rsidR="00A143E6" w:rsidRDefault="000B75E8"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w:t>
      </w:r>
      <w:r w:rsidR="000F6A06" w:rsidRPr="00A143E6">
        <w:rPr>
          <w:rFonts w:asciiTheme="minorHAnsi" w:hAnsiTheme="minorHAnsi"/>
          <w:sz w:val="22"/>
          <w:szCs w:val="22"/>
        </w:rPr>
        <w:t>Fraudulent practice” means any act or omission, including misrepresentation, that knowingly or recklessly misleads, or attempts to mislead, a party to obtain a financial or other benefit, or to avoid an obligation;</w:t>
      </w:r>
    </w:p>
    <w:p w:rsidR="00A143E6" w:rsidRDefault="000F6A06"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“Collusive practice” means an arrangement between two or more parties designed to achieve an improper purpose, including influencing improperly the actions of another party;</w:t>
      </w:r>
    </w:p>
    <w:p w:rsidR="00A143E6" w:rsidRDefault="000F6A06"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“Coercive practice” means impairing or harming, or threatening to impair or harm, directly or indirectly, any party or the property of the party to influence improperly the actions of a party</w:t>
      </w:r>
      <w:r w:rsidR="002A554D" w:rsidRPr="00A143E6">
        <w:rPr>
          <w:rFonts w:asciiTheme="minorHAnsi" w:hAnsiTheme="minorHAnsi"/>
          <w:sz w:val="22"/>
          <w:szCs w:val="22"/>
        </w:rPr>
        <w:t>;</w:t>
      </w:r>
    </w:p>
    <w:p w:rsidR="00A143E6" w:rsidRDefault="00AA0CDC"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“Obstructive practice”</w:t>
      </w:r>
      <w:r w:rsidR="002A554D" w:rsidRPr="00A143E6">
        <w:rPr>
          <w:rFonts w:asciiTheme="minorHAnsi" w:hAnsiTheme="minorHAnsi"/>
          <w:sz w:val="22"/>
          <w:szCs w:val="22"/>
        </w:rPr>
        <w:t xml:space="preserve"> means any act or omission intended to materially impede the exercise of contractual rights of audit, investigation and access to information, including destruction, falsification, alteration or concealment of evidence material to an investigation into allegations of fraud and corruption;</w:t>
      </w:r>
    </w:p>
    <w:p w:rsidR="00A143E6" w:rsidRDefault="00AA0CDC"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“Unethical practice”</w:t>
      </w:r>
      <w:r w:rsidR="002A554D" w:rsidRPr="00A143E6">
        <w:rPr>
          <w:rFonts w:asciiTheme="minorHAnsi" w:hAnsiTheme="minorHAnsi"/>
          <w:sz w:val="22"/>
          <w:szCs w:val="22"/>
        </w:rPr>
        <w:t xml:space="preserve"> means any conduct or behaviour that is contrary to staff or supplier codes of conduct, such as those relating to conflict of interest, gifts and hospitality, post-employment provisions, abuse of authority and harassment.</w:t>
      </w:r>
    </w:p>
    <w:p w:rsidR="00A143E6" w:rsidRDefault="00A143E6" w:rsidP="00A143E6">
      <w:pPr>
        <w:pStyle w:val="ListParagraph"/>
        <w:widowControl w:val="0"/>
        <w:contextualSpacing/>
        <w:jc w:val="both"/>
        <w:rPr>
          <w:rFonts w:asciiTheme="minorHAnsi" w:hAnsiTheme="minorHAnsi"/>
          <w:sz w:val="22"/>
          <w:szCs w:val="22"/>
        </w:rPr>
      </w:pPr>
    </w:p>
    <w:p w:rsidR="00A143E6" w:rsidRDefault="001504BA" w:rsidP="00A143E6">
      <w:pPr>
        <w:pStyle w:val="ListParagraph"/>
        <w:widowControl w:val="0"/>
        <w:numPr>
          <w:ilvl w:val="1"/>
          <w:numId w:val="46"/>
        </w:numPr>
        <w:contextualSpacing/>
        <w:jc w:val="both"/>
        <w:rPr>
          <w:rFonts w:asciiTheme="minorHAnsi" w:hAnsiTheme="minorHAnsi"/>
          <w:sz w:val="22"/>
          <w:szCs w:val="22"/>
        </w:rPr>
      </w:pPr>
      <w:r w:rsidRPr="00A143E6">
        <w:rPr>
          <w:rFonts w:asciiTheme="minorHAnsi" w:hAnsiTheme="minorHAnsi"/>
          <w:sz w:val="22"/>
          <w:szCs w:val="22"/>
        </w:rPr>
        <w:t xml:space="preserve">UNFPA has adopted a zero tolerance policy on gifts and hospitality. </w:t>
      </w:r>
      <w:r w:rsidR="007F7135" w:rsidRPr="00A143E6">
        <w:rPr>
          <w:rFonts w:asciiTheme="minorHAnsi" w:hAnsiTheme="minorHAnsi"/>
          <w:sz w:val="22"/>
          <w:szCs w:val="22"/>
        </w:rPr>
        <w:t xml:space="preserve">The Contractor acknowledges that </w:t>
      </w:r>
      <w:r w:rsidRPr="00A143E6">
        <w:rPr>
          <w:rFonts w:asciiTheme="minorHAnsi" w:hAnsiTheme="minorHAnsi"/>
          <w:sz w:val="22"/>
          <w:szCs w:val="22"/>
        </w:rPr>
        <w:t xml:space="preserve">UNFPA personnel is prohibited from accepting any gift, even of a nominal value, including drinks, meals, food products, hospitality, calendars, stationery, transportation, recreational trips to sporting or cultural events, theme parks or offers of </w:t>
      </w:r>
      <w:r w:rsidRPr="00A143E6">
        <w:rPr>
          <w:rFonts w:asciiTheme="minorHAnsi" w:hAnsiTheme="minorHAnsi"/>
          <w:sz w:val="22"/>
          <w:szCs w:val="22"/>
        </w:rPr>
        <w:lastRenderedPageBreak/>
        <w:t xml:space="preserve">holidays, or any other forms of </w:t>
      </w:r>
      <w:r w:rsidR="004A0FD0" w:rsidRPr="00A143E6">
        <w:rPr>
          <w:rFonts w:asciiTheme="minorHAnsi" w:hAnsiTheme="minorHAnsi"/>
          <w:sz w:val="22"/>
          <w:szCs w:val="22"/>
        </w:rPr>
        <w:t xml:space="preserve">gifts, hospitality, </w:t>
      </w:r>
      <w:r w:rsidRPr="00A143E6">
        <w:rPr>
          <w:rFonts w:asciiTheme="minorHAnsi" w:hAnsiTheme="minorHAnsi"/>
          <w:sz w:val="22"/>
          <w:szCs w:val="22"/>
        </w:rPr>
        <w:t>benefits</w:t>
      </w:r>
      <w:r w:rsidR="004A0FD0" w:rsidRPr="00A143E6">
        <w:rPr>
          <w:rFonts w:asciiTheme="minorHAnsi" w:hAnsiTheme="minorHAnsi"/>
          <w:sz w:val="22"/>
          <w:szCs w:val="22"/>
        </w:rPr>
        <w:t xml:space="preserve"> or discounts</w:t>
      </w:r>
      <w:r w:rsidRPr="00A143E6">
        <w:rPr>
          <w:rFonts w:asciiTheme="minorHAnsi" w:hAnsiTheme="minorHAnsi"/>
          <w:sz w:val="22"/>
          <w:szCs w:val="22"/>
        </w:rPr>
        <w:t xml:space="preserve">. The </w:t>
      </w:r>
      <w:r w:rsidR="006C5F7A" w:rsidRPr="00A143E6">
        <w:rPr>
          <w:rFonts w:asciiTheme="minorHAnsi" w:hAnsiTheme="minorHAnsi"/>
          <w:sz w:val="22"/>
          <w:szCs w:val="22"/>
        </w:rPr>
        <w:t>Contractor</w:t>
      </w:r>
      <w:r w:rsidRPr="00A143E6">
        <w:rPr>
          <w:rFonts w:asciiTheme="minorHAnsi" w:hAnsiTheme="minorHAnsi"/>
          <w:sz w:val="22"/>
          <w:szCs w:val="22"/>
        </w:rPr>
        <w:t xml:space="preserve"> shall not offer any forms of gifts, hospitality</w:t>
      </w:r>
      <w:r w:rsidR="004A0FD0" w:rsidRPr="00A143E6">
        <w:rPr>
          <w:rFonts w:asciiTheme="minorHAnsi" w:hAnsiTheme="minorHAnsi"/>
          <w:sz w:val="22"/>
          <w:szCs w:val="22"/>
        </w:rPr>
        <w:t>,</w:t>
      </w:r>
      <w:r w:rsidRPr="00A143E6">
        <w:rPr>
          <w:rFonts w:asciiTheme="minorHAnsi" w:hAnsiTheme="minorHAnsi"/>
          <w:sz w:val="22"/>
          <w:szCs w:val="22"/>
        </w:rPr>
        <w:t xml:space="preserve"> benefits </w:t>
      </w:r>
      <w:r w:rsidR="004A0FD0" w:rsidRPr="00A143E6">
        <w:rPr>
          <w:rFonts w:asciiTheme="minorHAnsi" w:hAnsiTheme="minorHAnsi"/>
          <w:sz w:val="22"/>
          <w:szCs w:val="22"/>
        </w:rPr>
        <w:t xml:space="preserve">or discounts </w:t>
      </w:r>
      <w:r w:rsidRPr="00A143E6">
        <w:rPr>
          <w:rFonts w:asciiTheme="minorHAnsi" w:hAnsiTheme="minorHAnsi"/>
          <w:sz w:val="22"/>
          <w:szCs w:val="22"/>
        </w:rPr>
        <w:t>to UNFPA personnel.</w:t>
      </w:r>
      <w:bookmarkStart w:id="0" w:name="OLE_LINK4"/>
      <w:bookmarkStart w:id="1" w:name="OLE_LINK9"/>
      <w:bookmarkStart w:id="2" w:name="OLE_LINK7"/>
    </w:p>
    <w:p w:rsidR="00546BD0" w:rsidRDefault="00546BD0" w:rsidP="00546BD0">
      <w:pPr>
        <w:pStyle w:val="ListParagraph"/>
        <w:widowControl w:val="0"/>
        <w:contextualSpacing/>
        <w:jc w:val="both"/>
        <w:rPr>
          <w:rFonts w:asciiTheme="minorHAnsi" w:hAnsiTheme="minorHAnsi"/>
          <w:sz w:val="22"/>
          <w:szCs w:val="22"/>
        </w:rPr>
      </w:pPr>
      <w:bookmarkStart w:id="3" w:name="_GoBack"/>
      <w:bookmarkEnd w:id="3"/>
    </w:p>
    <w:p w:rsidR="00A143E6" w:rsidRDefault="007D5A54" w:rsidP="00A143E6">
      <w:pPr>
        <w:pStyle w:val="ListParagraph"/>
        <w:widowControl w:val="0"/>
        <w:numPr>
          <w:ilvl w:val="1"/>
          <w:numId w:val="46"/>
        </w:numPr>
        <w:contextualSpacing/>
        <w:jc w:val="both"/>
        <w:rPr>
          <w:rFonts w:asciiTheme="minorHAnsi" w:hAnsiTheme="minorHAnsi"/>
          <w:sz w:val="22"/>
          <w:szCs w:val="22"/>
        </w:rPr>
      </w:pPr>
      <w:r w:rsidRPr="00A143E6">
        <w:rPr>
          <w:rFonts w:asciiTheme="minorHAnsi" w:hAnsiTheme="minorHAnsi"/>
          <w:sz w:val="22"/>
          <w:szCs w:val="22"/>
        </w:rPr>
        <w:t>The</w:t>
      </w:r>
      <w:r w:rsidR="001D544D" w:rsidRPr="00A143E6">
        <w:rPr>
          <w:rFonts w:asciiTheme="minorHAnsi" w:hAnsiTheme="minorHAnsi"/>
          <w:sz w:val="22"/>
          <w:szCs w:val="22"/>
        </w:rPr>
        <w:t xml:space="preserve"> </w:t>
      </w:r>
      <w:r w:rsidR="004A0FD0" w:rsidRPr="00A143E6">
        <w:rPr>
          <w:rFonts w:asciiTheme="minorHAnsi" w:hAnsiTheme="minorHAnsi"/>
          <w:sz w:val="22"/>
          <w:szCs w:val="22"/>
        </w:rPr>
        <w:t xml:space="preserve">Contractor acknowledges that the </w:t>
      </w:r>
      <w:r w:rsidR="001D544D" w:rsidRPr="00A143E6">
        <w:rPr>
          <w:rFonts w:asciiTheme="minorHAnsi" w:hAnsiTheme="minorHAnsi"/>
          <w:sz w:val="22"/>
          <w:szCs w:val="22"/>
        </w:rPr>
        <w:t>following vendors</w:t>
      </w:r>
      <w:r w:rsidR="001504BA" w:rsidRPr="00A143E6">
        <w:rPr>
          <w:rFonts w:asciiTheme="minorHAnsi" w:hAnsiTheme="minorHAnsi"/>
          <w:sz w:val="22"/>
          <w:szCs w:val="22"/>
        </w:rPr>
        <w:t xml:space="preserve"> </w:t>
      </w:r>
      <w:r w:rsidR="001D544D" w:rsidRPr="00A143E6">
        <w:rPr>
          <w:rFonts w:asciiTheme="minorHAnsi" w:hAnsiTheme="minorHAnsi"/>
          <w:sz w:val="22"/>
          <w:szCs w:val="22"/>
        </w:rPr>
        <w:t>are</w:t>
      </w:r>
      <w:r w:rsidR="001504BA" w:rsidRPr="00A143E6">
        <w:rPr>
          <w:rFonts w:asciiTheme="minorHAnsi" w:hAnsiTheme="minorHAnsi"/>
          <w:sz w:val="22"/>
          <w:szCs w:val="22"/>
        </w:rPr>
        <w:t xml:space="preserve"> considered ineligible </w:t>
      </w:r>
      <w:r w:rsidR="001D544D" w:rsidRPr="00A143E6">
        <w:rPr>
          <w:rFonts w:asciiTheme="minorHAnsi" w:hAnsiTheme="minorHAnsi"/>
          <w:sz w:val="22"/>
          <w:szCs w:val="22"/>
        </w:rPr>
        <w:t xml:space="preserve">for the award of any contract </w:t>
      </w:r>
      <w:r w:rsidR="001504BA" w:rsidRPr="00A143E6">
        <w:rPr>
          <w:rFonts w:asciiTheme="minorHAnsi" w:hAnsiTheme="minorHAnsi"/>
          <w:sz w:val="22"/>
          <w:szCs w:val="22"/>
        </w:rPr>
        <w:t>by UNFPA:</w:t>
      </w:r>
    </w:p>
    <w:p w:rsidR="00A143E6" w:rsidRDefault="00A143E6" w:rsidP="00A143E6">
      <w:pPr>
        <w:pStyle w:val="ListParagraph"/>
        <w:widowControl w:val="0"/>
        <w:contextualSpacing/>
        <w:jc w:val="both"/>
        <w:rPr>
          <w:rFonts w:asciiTheme="minorHAnsi" w:hAnsiTheme="minorHAnsi"/>
          <w:sz w:val="22"/>
          <w:szCs w:val="22"/>
        </w:rPr>
      </w:pPr>
    </w:p>
    <w:p w:rsidR="00A143E6" w:rsidRDefault="001504BA"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Vendor</w:t>
      </w:r>
      <w:r w:rsidR="001D544D" w:rsidRPr="00A143E6">
        <w:rPr>
          <w:rFonts w:asciiTheme="minorHAnsi" w:hAnsiTheme="minorHAnsi"/>
          <w:sz w:val="22"/>
          <w:szCs w:val="22"/>
        </w:rPr>
        <w:t xml:space="preserve">s suspended or removed </w:t>
      </w:r>
      <w:r w:rsidR="00B55AAD" w:rsidRPr="00A143E6">
        <w:rPr>
          <w:rFonts w:asciiTheme="minorHAnsi" w:hAnsiTheme="minorHAnsi"/>
          <w:sz w:val="22"/>
          <w:szCs w:val="22"/>
        </w:rPr>
        <w:t xml:space="preserve">from </w:t>
      </w:r>
      <w:r w:rsidR="001D544D" w:rsidRPr="00A143E6">
        <w:rPr>
          <w:rFonts w:asciiTheme="minorHAnsi" w:hAnsiTheme="minorHAnsi"/>
          <w:sz w:val="22"/>
          <w:szCs w:val="22"/>
        </w:rPr>
        <w:t>the UN Procurement Division</w:t>
      </w:r>
      <w:r w:rsidR="00B55AAD" w:rsidRPr="00A143E6">
        <w:rPr>
          <w:rFonts w:asciiTheme="minorHAnsi" w:hAnsiTheme="minorHAnsi"/>
          <w:sz w:val="22"/>
          <w:szCs w:val="22"/>
        </w:rPr>
        <w:t xml:space="preserve"> vendors’ list</w:t>
      </w:r>
      <w:r w:rsidR="001D544D" w:rsidRPr="00A143E6">
        <w:rPr>
          <w:rFonts w:asciiTheme="minorHAnsi" w:hAnsiTheme="minorHAnsi"/>
          <w:sz w:val="22"/>
          <w:szCs w:val="22"/>
        </w:rPr>
        <w:t>;</w:t>
      </w:r>
    </w:p>
    <w:p w:rsidR="00A143E6" w:rsidRDefault="001D544D"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Vendors declared ineligible</w:t>
      </w:r>
      <w:r w:rsidR="001504BA" w:rsidRPr="00A143E6">
        <w:rPr>
          <w:rFonts w:asciiTheme="minorHAnsi" w:hAnsiTheme="minorHAnsi"/>
          <w:sz w:val="22"/>
          <w:szCs w:val="22"/>
        </w:rPr>
        <w:t xml:space="preserve"> </w:t>
      </w:r>
      <w:r w:rsidRPr="00A143E6">
        <w:rPr>
          <w:rFonts w:asciiTheme="minorHAnsi" w:hAnsiTheme="minorHAnsi"/>
          <w:sz w:val="22"/>
          <w:szCs w:val="22"/>
        </w:rPr>
        <w:t xml:space="preserve">by </w:t>
      </w:r>
      <w:r w:rsidR="0057511E" w:rsidRPr="00A143E6">
        <w:rPr>
          <w:rFonts w:asciiTheme="minorHAnsi" w:hAnsiTheme="minorHAnsi"/>
          <w:sz w:val="22"/>
          <w:szCs w:val="22"/>
        </w:rPr>
        <w:t>any</w:t>
      </w:r>
      <w:r w:rsidRPr="00A143E6">
        <w:rPr>
          <w:rFonts w:asciiTheme="minorHAnsi" w:hAnsiTheme="minorHAnsi"/>
          <w:sz w:val="22"/>
          <w:szCs w:val="22"/>
        </w:rPr>
        <w:t xml:space="preserve"> UN </w:t>
      </w:r>
      <w:r w:rsidR="0057511E" w:rsidRPr="00A143E6">
        <w:rPr>
          <w:rFonts w:asciiTheme="minorHAnsi" w:hAnsiTheme="minorHAnsi"/>
          <w:sz w:val="22"/>
          <w:szCs w:val="22"/>
        </w:rPr>
        <w:t>organization</w:t>
      </w:r>
      <w:r w:rsidRPr="00A143E6">
        <w:rPr>
          <w:rFonts w:asciiTheme="minorHAnsi" w:hAnsiTheme="minorHAnsi"/>
          <w:sz w:val="22"/>
          <w:szCs w:val="22"/>
        </w:rPr>
        <w:t>;</w:t>
      </w:r>
    </w:p>
    <w:p w:rsidR="00A143E6" w:rsidRDefault="00B55AAD"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Vendors included on t</w:t>
      </w:r>
      <w:r w:rsidR="001504BA" w:rsidRPr="00A143E6">
        <w:rPr>
          <w:rFonts w:asciiTheme="minorHAnsi" w:hAnsiTheme="minorHAnsi"/>
          <w:sz w:val="22"/>
          <w:szCs w:val="22"/>
        </w:rPr>
        <w:t xml:space="preserve">he World Bank’s listing of </w:t>
      </w:r>
      <w:r w:rsidR="001D544D" w:rsidRPr="00A143E6">
        <w:rPr>
          <w:rFonts w:asciiTheme="minorHAnsi" w:hAnsiTheme="minorHAnsi"/>
          <w:sz w:val="22"/>
          <w:szCs w:val="22"/>
        </w:rPr>
        <w:t>ineligible firms;</w:t>
      </w:r>
    </w:p>
    <w:p w:rsidR="00A143E6" w:rsidRDefault="008C14B4" w:rsidP="00A143E6">
      <w:pPr>
        <w:pStyle w:val="ListParagraph"/>
        <w:widowControl w:val="0"/>
        <w:numPr>
          <w:ilvl w:val="2"/>
          <w:numId w:val="46"/>
        </w:numPr>
        <w:contextualSpacing/>
        <w:jc w:val="both"/>
        <w:rPr>
          <w:rFonts w:asciiTheme="minorHAnsi" w:hAnsiTheme="minorHAnsi"/>
          <w:sz w:val="22"/>
          <w:szCs w:val="22"/>
        </w:rPr>
      </w:pPr>
      <w:r w:rsidRPr="00A143E6">
        <w:rPr>
          <w:rFonts w:asciiTheme="minorHAnsi" w:hAnsiTheme="minorHAnsi"/>
          <w:sz w:val="22"/>
          <w:szCs w:val="22"/>
        </w:rPr>
        <w:t>V</w:t>
      </w:r>
      <w:r w:rsidR="001D544D" w:rsidRPr="00A143E6">
        <w:rPr>
          <w:rFonts w:asciiTheme="minorHAnsi" w:hAnsiTheme="minorHAnsi"/>
          <w:sz w:val="22"/>
          <w:szCs w:val="22"/>
        </w:rPr>
        <w:t xml:space="preserve">endors included on the list maintained pursuant to the </w:t>
      </w:r>
      <w:r w:rsidR="00E12DFF" w:rsidRPr="00A143E6">
        <w:rPr>
          <w:rFonts w:asciiTheme="minorHAnsi" w:hAnsiTheme="minorHAnsi"/>
          <w:sz w:val="22"/>
          <w:szCs w:val="22"/>
        </w:rPr>
        <w:t>UN</w:t>
      </w:r>
      <w:r w:rsidR="00A143E6">
        <w:rPr>
          <w:rFonts w:asciiTheme="minorHAnsi" w:hAnsiTheme="minorHAnsi"/>
          <w:sz w:val="22"/>
          <w:szCs w:val="22"/>
        </w:rPr>
        <w:t xml:space="preserve"> Security Council </w:t>
      </w:r>
      <w:r w:rsidR="001D544D" w:rsidRPr="00A143E6">
        <w:rPr>
          <w:rFonts w:asciiTheme="minorHAnsi" w:hAnsiTheme="minorHAnsi"/>
          <w:sz w:val="22"/>
          <w:szCs w:val="22"/>
        </w:rPr>
        <w:t>resolution 1267.</w:t>
      </w:r>
    </w:p>
    <w:p w:rsidR="00A143E6" w:rsidRDefault="00A143E6" w:rsidP="00A143E6">
      <w:pPr>
        <w:pStyle w:val="ListParagraph"/>
        <w:widowControl w:val="0"/>
        <w:contextualSpacing/>
        <w:jc w:val="both"/>
        <w:rPr>
          <w:rFonts w:asciiTheme="minorHAnsi" w:hAnsiTheme="minorHAnsi"/>
          <w:sz w:val="22"/>
          <w:szCs w:val="22"/>
        </w:rPr>
      </w:pPr>
    </w:p>
    <w:p w:rsidR="00A143E6" w:rsidRDefault="007D5A54" w:rsidP="00A143E6">
      <w:pPr>
        <w:pStyle w:val="ListParagraph"/>
        <w:widowControl w:val="0"/>
        <w:numPr>
          <w:ilvl w:val="1"/>
          <w:numId w:val="46"/>
        </w:numPr>
        <w:contextualSpacing/>
        <w:jc w:val="both"/>
        <w:rPr>
          <w:rFonts w:asciiTheme="minorHAnsi" w:hAnsiTheme="minorHAnsi"/>
          <w:sz w:val="22"/>
          <w:szCs w:val="22"/>
        </w:rPr>
      </w:pPr>
      <w:r w:rsidRPr="00A143E6">
        <w:rPr>
          <w:rFonts w:asciiTheme="minorHAnsi" w:hAnsiTheme="minorHAnsi"/>
          <w:sz w:val="22"/>
          <w:szCs w:val="22"/>
        </w:rPr>
        <w:t>During the validity of this Contract, the Contractor shall inform UNFPA</w:t>
      </w:r>
      <w:r w:rsidR="004A0FD0" w:rsidRPr="00A143E6">
        <w:rPr>
          <w:rFonts w:asciiTheme="minorHAnsi" w:hAnsiTheme="minorHAnsi"/>
          <w:sz w:val="22"/>
          <w:szCs w:val="22"/>
        </w:rPr>
        <w:t xml:space="preserve"> </w:t>
      </w:r>
      <w:r w:rsidR="00D900D1" w:rsidRPr="00A143E6">
        <w:rPr>
          <w:rFonts w:asciiTheme="minorHAnsi" w:hAnsiTheme="minorHAnsi"/>
          <w:sz w:val="22"/>
          <w:szCs w:val="22"/>
        </w:rPr>
        <w:t xml:space="preserve">promptly and </w:t>
      </w:r>
      <w:r w:rsidR="004A0FD0" w:rsidRPr="00A143E6">
        <w:rPr>
          <w:rFonts w:asciiTheme="minorHAnsi" w:hAnsiTheme="minorHAnsi"/>
          <w:sz w:val="22"/>
          <w:szCs w:val="22"/>
        </w:rPr>
        <w:t>without delay</w:t>
      </w:r>
      <w:r w:rsidRPr="00A143E6">
        <w:rPr>
          <w:rFonts w:asciiTheme="minorHAnsi" w:hAnsiTheme="minorHAnsi"/>
          <w:sz w:val="22"/>
          <w:szCs w:val="22"/>
        </w:rPr>
        <w:t xml:space="preserve"> by written notice if it </w:t>
      </w:r>
      <w:r w:rsidR="00D900D1" w:rsidRPr="00A143E6">
        <w:rPr>
          <w:rFonts w:asciiTheme="minorHAnsi" w:hAnsiTheme="minorHAnsi"/>
          <w:sz w:val="22"/>
          <w:szCs w:val="22"/>
        </w:rPr>
        <w:t>or any of its principal officers have</w:t>
      </w:r>
      <w:r w:rsidRPr="00A143E6">
        <w:rPr>
          <w:rFonts w:asciiTheme="minorHAnsi" w:hAnsiTheme="minorHAnsi"/>
          <w:sz w:val="22"/>
          <w:szCs w:val="22"/>
        </w:rPr>
        <w:t xml:space="preserve"> been included </w:t>
      </w:r>
      <w:r w:rsidR="00D900D1" w:rsidRPr="00A143E6">
        <w:rPr>
          <w:rFonts w:asciiTheme="minorHAnsi" w:hAnsiTheme="minorHAnsi"/>
          <w:sz w:val="22"/>
          <w:szCs w:val="22"/>
        </w:rPr>
        <w:t>in</w:t>
      </w:r>
      <w:r w:rsidRPr="00A143E6">
        <w:rPr>
          <w:rFonts w:asciiTheme="minorHAnsi" w:hAnsiTheme="minorHAnsi"/>
          <w:sz w:val="22"/>
          <w:szCs w:val="22"/>
        </w:rPr>
        <w:t xml:space="preserve"> any of the </w:t>
      </w:r>
      <w:r w:rsidR="00D900D1" w:rsidRPr="00A143E6">
        <w:rPr>
          <w:rFonts w:asciiTheme="minorHAnsi" w:hAnsiTheme="minorHAnsi"/>
          <w:sz w:val="22"/>
          <w:szCs w:val="22"/>
        </w:rPr>
        <w:t xml:space="preserve">lists or </w:t>
      </w:r>
      <w:r w:rsidRPr="00A143E6">
        <w:rPr>
          <w:rFonts w:asciiTheme="minorHAnsi" w:hAnsiTheme="minorHAnsi"/>
          <w:sz w:val="22"/>
          <w:szCs w:val="22"/>
        </w:rPr>
        <w:t xml:space="preserve">listings </w:t>
      </w:r>
      <w:r w:rsidR="00462889" w:rsidRPr="00A143E6">
        <w:rPr>
          <w:rFonts w:asciiTheme="minorHAnsi" w:hAnsiTheme="minorHAnsi"/>
          <w:sz w:val="22"/>
          <w:szCs w:val="22"/>
        </w:rPr>
        <w:t xml:space="preserve">referred to </w:t>
      </w:r>
      <w:r w:rsidRPr="00A143E6">
        <w:rPr>
          <w:rFonts w:asciiTheme="minorHAnsi" w:hAnsiTheme="minorHAnsi"/>
          <w:sz w:val="22"/>
          <w:szCs w:val="22"/>
        </w:rPr>
        <w:t xml:space="preserve">in Article </w:t>
      </w:r>
      <w:r w:rsidR="00A16EC5" w:rsidRPr="00A143E6">
        <w:rPr>
          <w:rFonts w:asciiTheme="minorHAnsi" w:hAnsiTheme="minorHAnsi"/>
          <w:sz w:val="22"/>
          <w:szCs w:val="22"/>
        </w:rPr>
        <w:t>8</w:t>
      </w:r>
      <w:r w:rsidRPr="00A143E6">
        <w:rPr>
          <w:rFonts w:asciiTheme="minorHAnsi" w:hAnsiTheme="minorHAnsi"/>
          <w:sz w:val="22"/>
          <w:szCs w:val="22"/>
        </w:rPr>
        <w:t>.</w:t>
      </w:r>
      <w:r w:rsidR="00D900D1" w:rsidRPr="00A143E6">
        <w:rPr>
          <w:rFonts w:asciiTheme="minorHAnsi" w:hAnsiTheme="minorHAnsi"/>
          <w:sz w:val="22"/>
          <w:szCs w:val="22"/>
        </w:rPr>
        <w:t>7</w:t>
      </w:r>
      <w:r w:rsidRPr="00A143E6">
        <w:rPr>
          <w:rFonts w:asciiTheme="minorHAnsi" w:hAnsiTheme="minorHAnsi"/>
          <w:sz w:val="22"/>
          <w:szCs w:val="22"/>
        </w:rPr>
        <w:t xml:space="preserve"> or if it</w:t>
      </w:r>
      <w:r w:rsidR="00D900D1" w:rsidRPr="00A143E6">
        <w:rPr>
          <w:rFonts w:asciiTheme="minorHAnsi" w:hAnsiTheme="minorHAnsi"/>
          <w:sz w:val="22"/>
          <w:szCs w:val="22"/>
        </w:rPr>
        <w:t xml:space="preserve"> or any of its </w:t>
      </w:r>
      <w:r w:rsidR="00462889" w:rsidRPr="00A143E6">
        <w:rPr>
          <w:rFonts w:asciiTheme="minorHAnsi" w:hAnsiTheme="minorHAnsi"/>
          <w:sz w:val="22"/>
          <w:szCs w:val="22"/>
        </w:rPr>
        <w:t>p</w:t>
      </w:r>
      <w:r w:rsidR="00D900D1" w:rsidRPr="00A143E6">
        <w:rPr>
          <w:rFonts w:asciiTheme="minorHAnsi" w:hAnsiTheme="minorHAnsi"/>
          <w:sz w:val="22"/>
          <w:szCs w:val="22"/>
        </w:rPr>
        <w:t xml:space="preserve">rincipal </w:t>
      </w:r>
      <w:r w:rsidR="00462889" w:rsidRPr="00A143E6">
        <w:rPr>
          <w:rFonts w:asciiTheme="minorHAnsi" w:hAnsiTheme="minorHAnsi"/>
          <w:sz w:val="22"/>
          <w:szCs w:val="22"/>
        </w:rPr>
        <w:t>o</w:t>
      </w:r>
      <w:r w:rsidR="00D900D1" w:rsidRPr="00A143E6">
        <w:rPr>
          <w:rFonts w:asciiTheme="minorHAnsi" w:hAnsiTheme="minorHAnsi"/>
          <w:sz w:val="22"/>
          <w:szCs w:val="22"/>
        </w:rPr>
        <w:t>fficers</w:t>
      </w:r>
      <w:r w:rsidRPr="00A143E6">
        <w:rPr>
          <w:rFonts w:asciiTheme="minorHAnsi" w:hAnsiTheme="minorHAnsi"/>
          <w:sz w:val="22"/>
          <w:szCs w:val="22"/>
        </w:rPr>
        <w:t xml:space="preserve"> </w:t>
      </w:r>
      <w:r w:rsidR="00D900D1" w:rsidRPr="00A143E6">
        <w:rPr>
          <w:rFonts w:asciiTheme="minorHAnsi" w:hAnsiTheme="minorHAnsi"/>
          <w:sz w:val="22"/>
          <w:szCs w:val="22"/>
        </w:rPr>
        <w:t>have</w:t>
      </w:r>
      <w:r w:rsidRPr="00A143E6">
        <w:rPr>
          <w:rFonts w:asciiTheme="minorHAnsi" w:hAnsiTheme="minorHAnsi"/>
          <w:sz w:val="22"/>
          <w:szCs w:val="22"/>
        </w:rPr>
        <w:t xml:space="preserve"> </w:t>
      </w:r>
      <w:r w:rsidR="00462889" w:rsidRPr="00A143E6">
        <w:rPr>
          <w:rFonts w:asciiTheme="minorHAnsi" w:hAnsiTheme="minorHAnsi"/>
          <w:sz w:val="22"/>
          <w:szCs w:val="22"/>
        </w:rPr>
        <w:t xml:space="preserve">otherwise </w:t>
      </w:r>
      <w:r w:rsidRPr="00A143E6">
        <w:rPr>
          <w:rFonts w:asciiTheme="minorHAnsi" w:hAnsiTheme="minorHAnsi"/>
          <w:sz w:val="22"/>
          <w:szCs w:val="22"/>
        </w:rPr>
        <w:t xml:space="preserve">been declared </w:t>
      </w:r>
      <w:r w:rsidR="0057511E" w:rsidRPr="00A143E6">
        <w:rPr>
          <w:rFonts w:asciiTheme="minorHAnsi" w:hAnsiTheme="minorHAnsi"/>
          <w:sz w:val="22"/>
          <w:szCs w:val="22"/>
        </w:rPr>
        <w:t xml:space="preserve">ineligible </w:t>
      </w:r>
      <w:r w:rsidR="00D900D1" w:rsidRPr="00A143E6">
        <w:rPr>
          <w:rFonts w:asciiTheme="minorHAnsi" w:hAnsiTheme="minorHAnsi"/>
          <w:sz w:val="22"/>
          <w:szCs w:val="22"/>
        </w:rPr>
        <w:t xml:space="preserve">for the award of any contract </w:t>
      </w:r>
      <w:r w:rsidRPr="00A143E6">
        <w:rPr>
          <w:rFonts w:asciiTheme="minorHAnsi" w:hAnsiTheme="minorHAnsi"/>
          <w:sz w:val="22"/>
          <w:szCs w:val="22"/>
        </w:rPr>
        <w:t>by any UN organization. Failure to fulfill this requirement will be considered as a breach of this Contract that entitles UNFPA to terminate this Contract</w:t>
      </w:r>
      <w:r w:rsidR="00D900D1" w:rsidRPr="00A143E6">
        <w:rPr>
          <w:rFonts w:asciiTheme="minorHAnsi" w:hAnsiTheme="minorHAnsi"/>
          <w:sz w:val="22"/>
          <w:szCs w:val="22"/>
        </w:rPr>
        <w:t xml:space="preserve"> forthwith</w:t>
      </w:r>
      <w:r w:rsidRPr="00A143E6">
        <w:rPr>
          <w:rFonts w:asciiTheme="minorHAnsi" w:hAnsiTheme="minorHAnsi"/>
          <w:sz w:val="22"/>
          <w:szCs w:val="22"/>
        </w:rPr>
        <w:t>.</w:t>
      </w:r>
    </w:p>
    <w:p w:rsidR="00A143E6" w:rsidRDefault="00A143E6" w:rsidP="00A143E6">
      <w:pPr>
        <w:pStyle w:val="ListParagraph"/>
        <w:widowControl w:val="0"/>
        <w:contextualSpacing/>
        <w:jc w:val="both"/>
        <w:rPr>
          <w:rFonts w:asciiTheme="minorHAnsi" w:hAnsiTheme="minorHAnsi"/>
          <w:sz w:val="22"/>
          <w:szCs w:val="22"/>
        </w:rPr>
      </w:pPr>
    </w:p>
    <w:p w:rsidR="001504BA" w:rsidRPr="00A143E6" w:rsidRDefault="001504BA" w:rsidP="00A143E6">
      <w:pPr>
        <w:pStyle w:val="ListParagraph"/>
        <w:widowControl w:val="0"/>
        <w:numPr>
          <w:ilvl w:val="1"/>
          <w:numId w:val="46"/>
        </w:numPr>
        <w:contextualSpacing/>
        <w:jc w:val="both"/>
        <w:rPr>
          <w:rFonts w:asciiTheme="minorHAnsi" w:hAnsiTheme="minorHAnsi"/>
          <w:sz w:val="22"/>
          <w:szCs w:val="22"/>
        </w:rPr>
      </w:pPr>
      <w:r w:rsidRPr="00A143E6">
        <w:rPr>
          <w:rFonts w:asciiTheme="minorHAnsi" w:hAnsiTheme="minorHAnsi"/>
          <w:sz w:val="22"/>
          <w:szCs w:val="22"/>
        </w:rPr>
        <w:t xml:space="preserve">By signing this Contract, the </w:t>
      </w:r>
      <w:r w:rsidR="002718EB" w:rsidRPr="00A143E6">
        <w:rPr>
          <w:rFonts w:asciiTheme="minorHAnsi" w:hAnsiTheme="minorHAnsi"/>
          <w:sz w:val="22"/>
          <w:szCs w:val="22"/>
        </w:rPr>
        <w:t xml:space="preserve">Contractor </w:t>
      </w:r>
      <w:r w:rsidRPr="00A143E6">
        <w:rPr>
          <w:rFonts w:asciiTheme="minorHAnsi" w:hAnsiTheme="minorHAnsi"/>
          <w:sz w:val="22"/>
          <w:szCs w:val="22"/>
        </w:rPr>
        <w:t xml:space="preserve">agrees that UNFPA is free to </w:t>
      </w:r>
      <w:r w:rsidR="00D900D1" w:rsidRPr="00A143E6">
        <w:rPr>
          <w:rFonts w:asciiTheme="minorHAnsi" w:hAnsiTheme="minorHAnsi"/>
          <w:sz w:val="22"/>
          <w:szCs w:val="22"/>
        </w:rPr>
        <w:t xml:space="preserve">disclose </w:t>
      </w:r>
      <w:r w:rsidRPr="00A143E6">
        <w:rPr>
          <w:rFonts w:asciiTheme="minorHAnsi" w:hAnsiTheme="minorHAnsi"/>
          <w:sz w:val="22"/>
          <w:szCs w:val="22"/>
        </w:rPr>
        <w:t xml:space="preserve">this Contract </w:t>
      </w:r>
      <w:r w:rsidR="00D900D1" w:rsidRPr="00A143E6">
        <w:rPr>
          <w:rFonts w:asciiTheme="minorHAnsi" w:hAnsiTheme="minorHAnsi"/>
          <w:sz w:val="22"/>
          <w:szCs w:val="22"/>
        </w:rPr>
        <w:t xml:space="preserve">to </w:t>
      </w:r>
      <w:r w:rsidRPr="00A143E6">
        <w:rPr>
          <w:rFonts w:asciiTheme="minorHAnsi" w:hAnsiTheme="minorHAnsi"/>
          <w:sz w:val="22"/>
          <w:szCs w:val="22"/>
        </w:rPr>
        <w:t xml:space="preserve">other UN </w:t>
      </w:r>
      <w:r w:rsidR="00D900D1" w:rsidRPr="00A143E6">
        <w:rPr>
          <w:rFonts w:asciiTheme="minorHAnsi" w:hAnsiTheme="minorHAnsi"/>
          <w:sz w:val="22"/>
          <w:szCs w:val="22"/>
        </w:rPr>
        <w:t>a</w:t>
      </w:r>
      <w:r w:rsidRPr="00A143E6">
        <w:rPr>
          <w:rFonts w:asciiTheme="minorHAnsi" w:hAnsiTheme="minorHAnsi"/>
          <w:sz w:val="22"/>
          <w:szCs w:val="22"/>
        </w:rPr>
        <w:t>gencies.</w:t>
      </w:r>
      <w:bookmarkEnd w:id="0"/>
      <w:bookmarkEnd w:id="1"/>
      <w:bookmarkEnd w:id="2"/>
    </w:p>
    <w:p w:rsidR="00AE4C8D" w:rsidRDefault="00AE4C8D" w:rsidP="00AE4C8D">
      <w:pPr>
        <w:tabs>
          <w:tab w:val="left" w:pos="1080"/>
          <w:tab w:val="left" w:pos="9173"/>
        </w:tabs>
        <w:ind w:right="-7"/>
        <w:jc w:val="both"/>
      </w:pPr>
    </w:p>
    <w:p w:rsidR="00026BB0" w:rsidRPr="00372CF1" w:rsidRDefault="009123A9" w:rsidP="00026BB0">
      <w:pPr>
        <w:tabs>
          <w:tab w:val="left" w:pos="1080"/>
          <w:tab w:val="left" w:pos="9173"/>
        </w:tabs>
        <w:ind w:right="-7"/>
        <w:jc w:val="both"/>
        <w:rPr>
          <w:rFonts w:asciiTheme="minorHAnsi" w:hAnsiTheme="minorHAnsi"/>
          <w:b/>
          <w:sz w:val="22"/>
          <w:szCs w:val="22"/>
          <w:u w:val="single"/>
        </w:rPr>
      </w:pPr>
      <w:r w:rsidRPr="00372CF1">
        <w:rPr>
          <w:rFonts w:asciiTheme="minorHAnsi" w:hAnsiTheme="minorHAnsi"/>
          <w:b/>
          <w:sz w:val="22"/>
          <w:szCs w:val="22"/>
          <w:u w:val="single"/>
        </w:rPr>
        <w:t>IN WITNESS WHEREOF</w:t>
      </w:r>
      <w:r w:rsidRPr="00372CF1">
        <w:rPr>
          <w:rFonts w:asciiTheme="minorHAnsi" w:hAnsiTheme="minorHAnsi"/>
          <w:sz w:val="22"/>
          <w:szCs w:val="22"/>
        </w:rPr>
        <w:t>, the authorized representatives of the Parties have signed this Contract on the dates set forth below:</w:t>
      </w:r>
      <w:r w:rsidRPr="00372CF1">
        <w:rPr>
          <w:rFonts w:asciiTheme="minorHAnsi" w:hAnsiTheme="minorHAnsi"/>
          <w:b/>
          <w:sz w:val="22"/>
          <w:szCs w:val="22"/>
          <w:u w:val="single"/>
        </w:rPr>
        <w:t xml:space="preserve"> </w:t>
      </w:r>
    </w:p>
    <w:p w:rsidR="00026BB0" w:rsidRPr="00372CF1" w:rsidRDefault="00026BB0" w:rsidP="00026BB0">
      <w:pPr>
        <w:tabs>
          <w:tab w:val="left" w:pos="1080"/>
          <w:tab w:val="left" w:pos="9173"/>
        </w:tabs>
        <w:ind w:right="-7"/>
        <w:jc w:val="both"/>
        <w:rPr>
          <w:rFonts w:asciiTheme="minorHAnsi" w:hAnsiTheme="minorHAnsi"/>
          <w:sz w:val="22"/>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CF1" w:rsidRPr="00372CF1" w:rsidTr="00372CF1">
        <w:tc>
          <w:tcPr>
            <w:tcW w:w="4572" w:type="dxa"/>
            <w:gridSpan w:val="2"/>
            <w:tcBorders>
              <w:bottom w:val="single" w:sz="6" w:space="0" w:color="F2F2F2" w:themeColor="background1" w:themeShade="F2"/>
            </w:tcBorders>
          </w:tcPr>
          <w:p w:rsidR="00372CF1" w:rsidRPr="00372CF1" w:rsidRDefault="00372CF1" w:rsidP="00372CF1">
            <w:pPr>
              <w:tabs>
                <w:tab w:val="left" w:pos="1080"/>
                <w:tab w:val="left" w:pos="9173"/>
              </w:tabs>
              <w:ind w:right="-7"/>
              <w:jc w:val="center"/>
              <w:rPr>
                <w:rFonts w:asciiTheme="minorHAnsi" w:hAnsiTheme="minorHAnsi"/>
                <w:b/>
                <w:sz w:val="22"/>
                <w:szCs w:val="22"/>
              </w:rPr>
            </w:pPr>
            <w:r w:rsidRPr="00372CF1">
              <w:rPr>
                <w:rFonts w:asciiTheme="minorHAnsi" w:hAnsiTheme="minorHAnsi"/>
                <w:b/>
                <w:sz w:val="22"/>
                <w:szCs w:val="22"/>
              </w:rPr>
              <w:t>For UNFPA</w:t>
            </w:r>
          </w:p>
        </w:tc>
        <w:tc>
          <w:tcPr>
            <w:tcW w:w="4572" w:type="dxa"/>
            <w:gridSpan w:val="2"/>
            <w:tcBorders>
              <w:bottom w:val="single" w:sz="6" w:space="0" w:color="F2F2F2" w:themeColor="background1" w:themeShade="F2"/>
            </w:tcBorders>
          </w:tcPr>
          <w:p w:rsidR="00372CF1" w:rsidRPr="00372CF1" w:rsidRDefault="00372CF1" w:rsidP="00372CF1">
            <w:pPr>
              <w:tabs>
                <w:tab w:val="left" w:pos="1080"/>
                <w:tab w:val="left" w:pos="9173"/>
              </w:tabs>
              <w:ind w:right="-7"/>
              <w:jc w:val="center"/>
              <w:rPr>
                <w:rFonts w:asciiTheme="minorHAnsi" w:hAnsiTheme="minorHAnsi"/>
                <w:b/>
                <w:sz w:val="22"/>
                <w:szCs w:val="22"/>
              </w:rPr>
            </w:pPr>
            <w:r w:rsidRPr="00372CF1">
              <w:rPr>
                <w:rFonts w:asciiTheme="minorHAnsi" w:hAnsiTheme="minorHAnsi"/>
                <w:b/>
                <w:sz w:val="22"/>
                <w:szCs w:val="22"/>
              </w:rPr>
              <w:t xml:space="preserve">For </w:t>
            </w:r>
            <w:r w:rsidRPr="00372CF1">
              <w:rPr>
                <w:rFonts w:asciiTheme="minorHAnsi" w:hAnsiTheme="minorHAnsi"/>
                <w:b/>
                <w:sz w:val="22"/>
                <w:szCs w:val="22"/>
                <w:highlight w:val="yellow"/>
              </w:rPr>
              <w:t>[Contractor]</w:t>
            </w:r>
          </w:p>
        </w:tc>
      </w:tr>
      <w:tr w:rsidR="00372CF1" w:rsidRPr="00372CF1" w:rsidTr="00372CF1">
        <w:tc>
          <w:tcPr>
            <w:tcW w:w="4572" w:type="dxa"/>
            <w:gridSpan w:val="2"/>
            <w:tcBorders>
              <w:top w:val="single" w:sz="6" w:space="0" w:color="F2F2F2" w:themeColor="background1" w:themeShade="F2"/>
              <w:bottom w:val="nil"/>
            </w:tcBorders>
          </w:tcPr>
          <w:p w:rsidR="00372CF1" w:rsidRDefault="00372CF1" w:rsidP="00026BB0">
            <w:pPr>
              <w:tabs>
                <w:tab w:val="left" w:pos="1080"/>
                <w:tab w:val="left" w:pos="9173"/>
              </w:tabs>
              <w:ind w:right="-7"/>
              <w:jc w:val="both"/>
              <w:rPr>
                <w:rFonts w:asciiTheme="minorHAnsi" w:hAnsiTheme="minorHAnsi"/>
                <w:sz w:val="22"/>
                <w:szCs w:val="22"/>
              </w:rPr>
            </w:pPr>
          </w:p>
          <w:p w:rsidR="00372CF1" w:rsidRPr="00372CF1" w:rsidRDefault="00372CF1" w:rsidP="00026BB0">
            <w:pPr>
              <w:tabs>
                <w:tab w:val="left" w:pos="1080"/>
                <w:tab w:val="left" w:pos="9173"/>
              </w:tabs>
              <w:ind w:right="-7"/>
              <w:jc w:val="both"/>
              <w:rPr>
                <w:rFonts w:asciiTheme="minorHAnsi" w:hAnsiTheme="minorHAnsi"/>
                <w:sz w:val="22"/>
                <w:szCs w:val="22"/>
              </w:rPr>
            </w:pPr>
          </w:p>
        </w:tc>
        <w:tc>
          <w:tcPr>
            <w:tcW w:w="4572" w:type="dxa"/>
            <w:gridSpan w:val="2"/>
            <w:tcBorders>
              <w:top w:val="single" w:sz="6" w:space="0" w:color="F2F2F2" w:themeColor="background1" w:themeShade="F2"/>
              <w:bottom w:val="nil"/>
            </w:tcBorders>
          </w:tcPr>
          <w:p w:rsidR="00372CF1" w:rsidRPr="00372CF1" w:rsidRDefault="00372CF1" w:rsidP="00026BB0">
            <w:pPr>
              <w:tabs>
                <w:tab w:val="left" w:pos="1080"/>
                <w:tab w:val="left" w:pos="9173"/>
              </w:tabs>
              <w:ind w:right="-7"/>
              <w:jc w:val="both"/>
              <w:rPr>
                <w:rFonts w:asciiTheme="minorHAnsi" w:hAnsiTheme="minorHAnsi"/>
                <w:sz w:val="22"/>
                <w:szCs w:val="22"/>
              </w:rPr>
            </w:pPr>
          </w:p>
        </w:tc>
      </w:tr>
      <w:tr w:rsidR="00173690" w:rsidRPr="00372CF1" w:rsidTr="00372CF1">
        <w:tc>
          <w:tcPr>
            <w:tcW w:w="4572" w:type="dxa"/>
            <w:gridSpan w:val="2"/>
            <w:tcBorders>
              <w:top w:val="nil"/>
              <w:bottom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c>
          <w:tcPr>
            <w:tcW w:w="4572" w:type="dxa"/>
            <w:gridSpan w:val="2"/>
            <w:tcBorders>
              <w:top w:val="nil"/>
              <w:bottom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r w:rsidRPr="00372CF1">
              <w:rPr>
                <w:rFonts w:asciiTheme="minorHAnsi" w:hAnsiTheme="minorHAnsi"/>
                <w:sz w:val="22"/>
                <w:szCs w:val="22"/>
              </w:rPr>
              <w:t>Si</w:t>
            </w:r>
            <w:r>
              <w:rPr>
                <w:rFonts w:asciiTheme="minorHAnsi" w:hAnsiTheme="minorHAnsi"/>
                <w:sz w:val="22"/>
                <w:szCs w:val="22"/>
              </w:rPr>
              <w:t>gnature</w:t>
            </w:r>
          </w:p>
        </w:tc>
      </w:tr>
      <w:tr w:rsidR="00173690" w:rsidRPr="00372CF1" w:rsidTr="00372CF1">
        <w:tc>
          <w:tcPr>
            <w:tcW w:w="2286" w:type="dxa"/>
            <w:tcBorders>
              <w:top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Borders>
              <w:top w:val="single" w:sz="6" w:space="0" w:color="F2F2F2" w:themeColor="background1" w:themeShade="F2"/>
            </w:tcBorders>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szCs w:val="22"/>
              </w:rPr>
              <w:t>Name:</w:t>
            </w:r>
          </w:p>
        </w:tc>
        <w:tc>
          <w:tcPr>
            <w:tcW w:w="2286" w:type="dxa"/>
            <w:tcBorders>
              <w:top w:val="single" w:sz="6" w:space="0" w:color="F2F2F2" w:themeColor="background1" w:themeShade="F2"/>
            </w:tcBorders>
          </w:tcPr>
          <w:p w:rsidR="00173690" w:rsidRPr="00372CF1" w:rsidRDefault="00173690" w:rsidP="00026BB0">
            <w:pPr>
              <w:tabs>
                <w:tab w:val="left" w:pos="1080"/>
                <w:tab w:val="left" w:pos="9173"/>
              </w:tabs>
              <w:ind w:right="-7"/>
              <w:jc w:val="both"/>
              <w:rPr>
                <w:rFonts w:asciiTheme="minorHAnsi" w:hAnsiTheme="minorHAnsi"/>
                <w:sz w:val="22"/>
                <w:szCs w:val="22"/>
              </w:rPr>
            </w:pPr>
          </w:p>
        </w:tc>
      </w:tr>
      <w:tr w:rsidR="00173690" w:rsidRPr="00372CF1" w:rsidTr="00372CF1">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szCs w:val="22"/>
              </w:rPr>
              <w:t>Title</w:t>
            </w:r>
          </w:p>
        </w:tc>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p>
        </w:tc>
      </w:tr>
      <w:tr w:rsidR="00173690" w:rsidRPr="00372CF1" w:rsidTr="00372CF1">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p>
        </w:tc>
        <w:tc>
          <w:tcPr>
            <w:tcW w:w="2286" w:type="dxa"/>
          </w:tcPr>
          <w:p w:rsidR="00173690" w:rsidRPr="00372CF1" w:rsidRDefault="00173690" w:rsidP="00173690">
            <w:pPr>
              <w:tabs>
                <w:tab w:val="left" w:pos="1080"/>
                <w:tab w:val="left" w:pos="9173"/>
              </w:tabs>
              <w:ind w:right="-7"/>
              <w:jc w:val="both"/>
              <w:rPr>
                <w:rFonts w:asciiTheme="minorHAnsi" w:hAnsiTheme="minorHAnsi"/>
                <w:sz w:val="22"/>
                <w:szCs w:val="22"/>
              </w:rPr>
            </w:pPr>
            <w:r>
              <w:rPr>
                <w:rFonts w:asciiTheme="minorHAnsi" w:hAnsiTheme="minorHAnsi"/>
                <w:sz w:val="22"/>
                <w:szCs w:val="22"/>
              </w:rPr>
              <w:t>Date:</w:t>
            </w:r>
          </w:p>
        </w:tc>
        <w:tc>
          <w:tcPr>
            <w:tcW w:w="2286" w:type="dxa"/>
          </w:tcPr>
          <w:p w:rsidR="00173690" w:rsidRPr="00372CF1" w:rsidRDefault="00173690" w:rsidP="00026BB0">
            <w:pPr>
              <w:tabs>
                <w:tab w:val="left" w:pos="1080"/>
                <w:tab w:val="left" w:pos="9173"/>
              </w:tabs>
              <w:ind w:right="-7"/>
              <w:jc w:val="both"/>
              <w:rPr>
                <w:rFonts w:asciiTheme="minorHAnsi" w:hAnsiTheme="minorHAnsi"/>
                <w:sz w:val="22"/>
                <w:szCs w:val="22"/>
              </w:rPr>
            </w:pPr>
          </w:p>
        </w:tc>
      </w:tr>
    </w:tbl>
    <w:p w:rsidR="00C36209" w:rsidRPr="00372CF1" w:rsidRDefault="00C36209" w:rsidP="00026BB0">
      <w:pPr>
        <w:tabs>
          <w:tab w:val="left" w:pos="1080"/>
          <w:tab w:val="left" w:pos="9173"/>
        </w:tabs>
        <w:ind w:right="-7"/>
        <w:jc w:val="both"/>
        <w:rPr>
          <w:rFonts w:asciiTheme="minorHAnsi" w:hAnsiTheme="minorHAnsi"/>
          <w:sz w:val="22"/>
          <w:szCs w:val="22"/>
        </w:rPr>
      </w:pPr>
    </w:p>
    <w:p w:rsidR="00C8687E" w:rsidRPr="00372CF1" w:rsidRDefault="00372CF1" w:rsidP="00026BB0">
      <w:pPr>
        <w:tabs>
          <w:tab w:val="left" w:pos="1080"/>
          <w:tab w:val="left" w:pos="9173"/>
        </w:tabs>
        <w:ind w:right="-7"/>
        <w:jc w:val="both"/>
        <w:rPr>
          <w:rFonts w:asciiTheme="minorHAnsi" w:hAnsiTheme="minorHAnsi"/>
          <w:i/>
          <w:iCs/>
          <w:sz w:val="22"/>
          <w:szCs w:val="22"/>
        </w:rPr>
      </w:pPr>
      <w:r w:rsidRPr="00372CF1">
        <w:rPr>
          <w:rFonts w:asciiTheme="minorHAnsi" w:hAnsiTheme="minorHAnsi"/>
          <w:i/>
          <w:iCs/>
          <w:sz w:val="22"/>
          <w:szCs w:val="22"/>
        </w:rPr>
        <w:t xml:space="preserve"> </w:t>
      </w:r>
      <w:r w:rsidR="00026BB0" w:rsidRPr="00372CF1">
        <w:rPr>
          <w:rFonts w:asciiTheme="minorHAnsi" w:hAnsiTheme="minorHAnsi"/>
          <w:i/>
          <w:iCs/>
          <w:sz w:val="22"/>
          <w:szCs w:val="22"/>
        </w:rPr>
        <w:t>(N.B. Each page of the contract is to be initialed)</w:t>
      </w:r>
    </w:p>
    <w:p w:rsidR="005A0F43" w:rsidRPr="00372CF1" w:rsidRDefault="00C36209" w:rsidP="00C36209">
      <w:pPr>
        <w:tabs>
          <w:tab w:val="left" w:pos="1080"/>
          <w:tab w:val="left" w:pos="9173"/>
        </w:tabs>
        <w:ind w:right="-7"/>
        <w:jc w:val="both"/>
        <w:rPr>
          <w:rFonts w:asciiTheme="minorHAnsi" w:hAnsiTheme="minorHAnsi"/>
          <w:i/>
          <w:iCs/>
          <w:sz w:val="22"/>
          <w:szCs w:val="22"/>
        </w:rPr>
      </w:pPr>
      <w:r w:rsidRPr="00372CF1">
        <w:rPr>
          <w:rFonts w:asciiTheme="minorHAnsi" w:hAnsiTheme="minorHAnsi"/>
          <w:i/>
          <w:iCs/>
          <w:sz w:val="22"/>
          <w:szCs w:val="22"/>
        </w:rPr>
        <w:br w:type="page"/>
      </w:r>
    </w:p>
    <w:p w:rsidR="00AE704F" w:rsidRPr="00372CF1" w:rsidRDefault="00AE704F" w:rsidP="00AE704F">
      <w:pPr>
        <w:jc w:val="center"/>
        <w:rPr>
          <w:rFonts w:asciiTheme="minorHAnsi" w:hAnsiTheme="minorHAnsi"/>
          <w:b/>
          <w:sz w:val="26"/>
          <w:szCs w:val="26"/>
        </w:rPr>
      </w:pPr>
      <w:r w:rsidRPr="00372CF1">
        <w:rPr>
          <w:rFonts w:asciiTheme="minorHAnsi" w:hAnsiTheme="minorHAnsi"/>
          <w:b/>
          <w:sz w:val="26"/>
          <w:szCs w:val="26"/>
        </w:rPr>
        <w:lastRenderedPageBreak/>
        <w:t>A</w:t>
      </w:r>
      <w:r w:rsidR="00DD5A18" w:rsidRPr="00372CF1">
        <w:rPr>
          <w:rFonts w:asciiTheme="minorHAnsi" w:hAnsiTheme="minorHAnsi"/>
          <w:b/>
          <w:sz w:val="26"/>
          <w:szCs w:val="26"/>
        </w:rPr>
        <w:t>NNEX</w:t>
      </w:r>
      <w:r w:rsidR="00FF7255" w:rsidRPr="00372CF1">
        <w:rPr>
          <w:rFonts w:asciiTheme="minorHAnsi" w:hAnsiTheme="minorHAnsi"/>
          <w:b/>
          <w:sz w:val="26"/>
          <w:szCs w:val="26"/>
        </w:rPr>
        <w:t xml:space="preserve"> A</w:t>
      </w:r>
    </w:p>
    <w:p w:rsidR="00DD5A18" w:rsidRPr="00372CF1" w:rsidRDefault="00DD5A18" w:rsidP="00AE704F">
      <w:pPr>
        <w:jc w:val="center"/>
        <w:rPr>
          <w:rFonts w:asciiTheme="minorHAnsi" w:hAnsiTheme="minorHAnsi"/>
          <w:b/>
          <w:sz w:val="22"/>
          <w:szCs w:val="22"/>
        </w:rPr>
      </w:pPr>
    </w:p>
    <w:p w:rsidR="00AE704F" w:rsidRDefault="00AE704F" w:rsidP="00AE704F">
      <w:pPr>
        <w:jc w:val="center"/>
        <w:rPr>
          <w:rFonts w:asciiTheme="minorHAnsi" w:hAnsiTheme="minorHAnsi"/>
          <w:sz w:val="22"/>
          <w:szCs w:val="22"/>
        </w:rPr>
      </w:pPr>
      <w:r w:rsidRPr="00372CF1">
        <w:rPr>
          <w:rFonts w:asciiTheme="minorHAnsi" w:hAnsiTheme="minorHAnsi"/>
          <w:sz w:val="22"/>
          <w:szCs w:val="22"/>
        </w:rPr>
        <w:t>UNFPA GENERAL CONDITIONS OF CONTRACT: CONTRACTS FOR THE PROVISION OF SERVICES</w:t>
      </w:r>
    </w:p>
    <w:p w:rsidR="00552DE6" w:rsidRDefault="00552DE6" w:rsidP="00AE704F">
      <w:pPr>
        <w:jc w:val="center"/>
        <w:rPr>
          <w:rFonts w:asciiTheme="minorHAnsi" w:hAnsiTheme="minorHAnsi"/>
          <w:sz w:val="22"/>
          <w:szCs w:val="22"/>
        </w:rPr>
      </w:pPr>
    </w:p>
    <w:p w:rsidR="00AE704F" w:rsidRPr="00372CF1" w:rsidRDefault="00AE704F">
      <w:pPr>
        <w:rPr>
          <w:rFonts w:asciiTheme="minorHAnsi" w:hAnsiTheme="minorHAnsi"/>
          <w:bCs/>
          <w:sz w:val="22"/>
          <w:szCs w:val="22"/>
        </w:rPr>
      </w:pPr>
    </w:p>
    <w:p w:rsidR="00552DE6" w:rsidRDefault="00552DE6">
      <w:pPr>
        <w:rPr>
          <w:rFonts w:asciiTheme="minorHAnsi" w:hAnsiTheme="minorHAnsi"/>
          <w:b/>
          <w:sz w:val="26"/>
          <w:szCs w:val="26"/>
        </w:rPr>
      </w:pPr>
      <w:r>
        <w:rPr>
          <w:rFonts w:asciiTheme="minorHAnsi" w:hAnsiTheme="minorHAnsi"/>
          <w:b/>
          <w:sz w:val="26"/>
          <w:szCs w:val="26"/>
        </w:rPr>
        <w:br w:type="page"/>
      </w:r>
    </w:p>
    <w:p w:rsidR="00AE704F" w:rsidRPr="00372CF1" w:rsidRDefault="00AE704F" w:rsidP="00AE704F">
      <w:pPr>
        <w:jc w:val="center"/>
        <w:rPr>
          <w:rFonts w:asciiTheme="minorHAnsi" w:hAnsiTheme="minorHAnsi"/>
          <w:b/>
          <w:sz w:val="26"/>
          <w:szCs w:val="26"/>
        </w:rPr>
      </w:pPr>
      <w:r w:rsidRPr="00372CF1">
        <w:rPr>
          <w:rFonts w:asciiTheme="minorHAnsi" w:hAnsiTheme="minorHAnsi"/>
          <w:b/>
          <w:sz w:val="26"/>
          <w:szCs w:val="26"/>
        </w:rPr>
        <w:lastRenderedPageBreak/>
        <w:t>ANNEX B</w:t>
      </w:r>
    </w:p>
    <w:p w:rsidR="00DD5A18" w:rsidRPr="00372CF1" w:rsidRDefault="00DD5A18" w:rsidP="00AE704F">
      <w:pPr>
        <w:jc w:val="center"/>
        <w:rPr>
          <w:rFonts w:asciiTheme="minorHAnsi" w:hAnsiTheme="minorHAnsi"/>
          <w:b/>
          <w:sz w:val="22"/>
          <w:szCs w:val="22"/>
        </w:rPr>
      </w:pPr>
    </w:p>
    <w:p w:rsidR="00AA105A" w:rsidRPr="00372CF1" w:rsidRDefault="00AE704F" w:rsidP="00AE704F">
      <w:pPr>
        <w:jc w:val="center"/>
        <w:rPr>
          <w:rFonts w:asciiTheme="minorHAnsi" w:hAnsiTheme="minorHAnsi"/>
          <w:sz w:val="22"/>
          <w:szCs w:val="22"/>
        </w:rPr>
      </w:pPr>
      <w:r w:rsidRPr="00372CF1">
        <w:rPr>
          <w:rFonts w:asciiTheme="minorHAnsi" w:hAnsiTheme="minorHAnsi"/>
          <w:sz w:val="22"/>
          <w:szCs w:val="22"/>
        </w:rPr>
        <w:t>TERMS OF REFERENCE</w:t>
      </w:r>
    </w:p>
    <w:p w:rsidR="006776FB" w:rsidRPr="00372CF1" w:rsidRDefault="006776FB" w:rsidP="00AE704F">
      <w:pPr>
        <w:rPr>
          <w:rFonts w:asciiTheme="minorHAnsi" w:hAnsiTheme="minorHAnsi"/>
          <w:sz w:val="22"/>
          <w:szCs w:val="22"/>
        </w:rPr>
      </w:pPr>
      <w:bookmarkStart w:id="4" w:name="_Toc152577133"/>
      <w:bookmarkStart w:id="5" w:name="_Toc152577694"/>
      <w:bookmarkStart w:id="6" w:name="_Toc152577963"/>
      <w:bookmarkStart w:id="7" w:name="_Toc156198778"/>
      <w:bookmarkEnd w:id="4"/>
      <w:bookmarkEnd w:id="5"/>
      <w:bookmarkEnd w:id="6"/>
      <w:bookmarkEnd w:id="7"/>
    </w:p>
    <w:sectPr w:rsidR="006776FB" w:rsidRPr="00372CF1" w:rsidSect="00825EEC">
      <w:footerReference w:type="default" r:id="rId10"/>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BB" w:rsidRDefault="00CE10BB">
      <w:r>
        <w:separator/>
      </w:r>
    </w:p>
  </w:endnote>
  <w:endnote w:type="continuationSeparator" w:id="0">
    <w:p w:rsidR="00CE10BB" w:rsidRDefault="00CE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0BB" w:rsidRPr="00870CF2" w:rsidRDefault="00CE10BB" w:rsidP="00DA13AA">
    <w:pPr>
      <w:pStyle w:val="Title"/>
      <w:ind w:left="-180" w:firstLine="180"/>
      <w:jc w:val="left"/>
      <w:rPr>
        <w:rFonts w:asciiTheme="minorHAnsi" w:hAnsiTheme="minorHAnsi"/>
        <w:b w:val="0"/>
        <w:sz w:val="20"/>
        <w:szCs w:val="20"/>
        <w:lang w:val="en-GB"/>
      </w:rPr>
    </w:pPr>
    <w:r w:rsidRPr="00E46E0D">
      <w:rPr>
        <w:rFonts w:asciiTheme="minorHAnsi" w:hAnsiTheme="minorHAnsi"/>
        <w:b w:val="0"/>
        <w:sz w:val="20"/>
        <w:szCs w:val="20"/>
      </w:rPr>
      <w:t>Contract</w:t>
    </w:r>
    <w:r w:rsidRPr="00870CF2">
      <w:rPr>
        <w:rFonts w:asciiTheme="minorHAnsi" w:hAnsiTheme="minorHAnsi"/>
        <w:b w:val="0"/>
        <w:sz w:val="20"/>
        <w:szCs w:val="20"/>
        <w:lang w:val="en-GB"/>
      </w:rPr>
      <w:t xml:space="preserve"> </w:t>
    </w:r>
    <w:r w:rsidRPr="00870CF2">
      <w:rPr>
        <w:rFonts w:asciiTheme="minorHAnsi" w:hAnsiTheme="minorHAnsi"/>
        <w:b w:val="0"/>
        <w:sz w:val="20"/>
        <w:szCs w:val="20"/>
        <w:highlight w:val="yellow"/>
        <w:lang w:val="en-GB"/>
      </w:rPr>
      <w:t>[</w:t>
    </w:r>
    <w:r w:rsidRPr="00870CF2">
      <w:rPr>
        <w:rFonts w:asciiTheme="minorHAnsi" w:hAnsiTheme="minorHAnsi"/>
        <w:b w:val="0"/>
        <w:sz w:val="20"/>
        <w:szCs w:val="20"/>
        <w:highlight w:val="yellow"/>
        <w:shd w:val="clear" w:color="auto" w:fill="BFBFBF" w:themeFill="background1" w:themeFillShade="BF"/>
        <w:lang w:val="en-GB"/>
      </w:rPr>
      <w:t>Nº</w:t>
    </w:r>
    <w:r w:rsidRPr="00870CF2">
      <w:rPr>
        <w:rFonts w:asciiTheme="minorHAnsi" w:hAnsiTheme="minorHAnsi"/>
        <w:sz w:val="20"/>
        <w:szCs w:val="20"/>
        <w:highlight w:val="yellow"/>
        <w:shd w:val="clear" w:color="auto" w:fill="BFBFBF" w:themeFill="background1" w:themeFillShade="BF"/>
        <w:lang w:val="en-GB"/>
      </w:rPr>
      <w:t xml:space="preserve"> </w:t>
    </w:r>
    <w:r w:rsidRPr="00870CF2">
      <w:rPr>
        <w:rFonts w:asciiTheme="minorHAnsi" w:hAnsiTheme="minorHAnsi"/>
        <w:b w:val="0"/>
        <w:sz w:val="20"/>
        <w:szCs w:val="20"/>
        <w:highlight w:val="yellow"/>
        <w:shd w:val="clear" w:color="auto" w:fill="BFBFBF" w:themeFill="background1" w:themeFillShade="BF"/>
        <w:lang w:val="en-GB"/>
      </w:rPr>
      <w:t>UNFPA/CCC/P</w:t>
    </w:r>
    <w:r>
      <w:rPr>
        <w:rFonts w:asciiTheme="minorHAnsi" w:hAnsiTheme="minorHAnsi"/>
        <w:b w:val="0"/>
        <w:sz w:val="20"/>
        <w:szCs w:val="20"/>
        <w:highlight w:val="yellow"/>
        <w:shd w:val="clear" w:color="auto" w:fill="BFBFBF" w:themeFill="background1" w:themeFillShade="BF"/>
        <w:lang w:val="en-GB"/>
      </w:rPr>
      <w:t>S</w:t>
    </w:r>
    <w:r w:rsidRPr="00870CF2">
      <w:rPr>
        <w:rFonts w:asciiTheme="minorHAnsi" w:hAnsiTheme="minorHAnsi"/>
        <w:b w:val="0"/>
        <w:sz w:val="20"/>
        <w:szCs w:val="20"/>
        <w:highlight w:val="yellow"/>
        <w:shd w:val="clear" w:color="auto" w:fill="BFBFBF" w:themeFill="background1" w:themeFillShade="BF"/>
        <w:lang w:val="en-GB"/>
      </w:rPr>
      <w:t>C/YY/XXX</w:t>
    </w:r>
    <w:r w:rsidRPr="00870CF2">
      <w:rPr>
        <w:rFonts w:asciiTheme="minorHAnsi" w:hAnsiTheme="minorHAnsi"/>
        <w:b w:val="0"/>
        <w:sz w:val="20"/>
        <w:szCs w:val="20"/>
        <w:highlight w:val="yellow"/>
        <w:lang w:val="en-GB"/>
      </w:rPr>
      <w:t>]</w:t>
    </w:r>
  </w:p>
  <w:p w:rsidR="00CE10BB" w:rsidRPr="00870CF2" w:rsidRDefault="00CE10BB">
    <w:pPr>
      <w:pStyle w:val="Footer"/>
      <w:rPr>
        <w:lang w:val="en-GB"/>
      </w:rPr>
    </w:pPr>
  </w:p>
  <w:p w:rsidR="00CE10BB" w:rsidRPr="00870CF2" w:rsidRDefault="00CE10BB" w:rsidP="00102055">
    <w:pPr>
      <w:ind w:right="360"/>
      <w:rPr>
        <w:b/>
        <w:sz w:val="18"/>
        <w:szCs w:val="1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BB" w:rsidRDefault="00CE10BB">
      <w:r>
        <w:separator/>
      </w:r>
    </w:p>
  </w:footnote>
  <w:footnote w:type="continuationSeparator" w:id="0">
    <w:p w:rsidR="00CE10BB" w:rsidRDefault="00CE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24044BA"/>
    <w:multiLevelType w:val="multilevel"/>
    <w:tmpl w:val="D2186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6DA5642"/>
    <w:multiLevelType w:val="multilevel"/>
    <w:tmpl w:val="E4C01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BDD184F"/>
    <w:multiLevelType w:val="hybridMultilevel"/>
    <w:tmpl w:val="B4DABFC4"/>
    <w:lvl w:ilvl="0" w:tplc="48EE6646">
      <w:start w:val="1"/>
      <w:numFmt w:val="bullet"/>
      <w:lvlText w:val="-"/>
      <w:lvlJc w:val="left"/>
      <w:pPr>
        <w:ind w:left="720" w:hanging="360"/>
      </w:pPr>
      <w:rPr>
        <w:rFonts w:ascii="Century Gothic" w:eastAsia="Calibri" w:hAnsi="Century Gothic"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C3227CF"/>
    <w:multiLevelType w:val="multilevel"/>
    <w:tmpl w:val="83584DDC"/>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6CD1B46"/>
    <w:multiLevelType w:val="multilevel"/>
    <w:tmpl w:val="FED4CEE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5">
    <w:nsid w:val="449D00F6"/>
    <w:multiLevelType w:val="multilevel"/>
    <w:tmpl w:val="1CF69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9A16DDD"/>
    <w:multiLevelType w:val="multilevel"/>
    <w:tmpl w:val="0FFCA4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D96304"/>
    <w:multiLevelType w:val="multilevel"/>
    <w:tmpl w:val="323C8D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961595"/>
    <w:multiLevelType w:val="multilevel"/>
    <w:tmpl w:val="BF70C3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nsid w:val="567D46A9"/>
    <w:multiLevelType w:val="hybridMultilevel"/>
    <w:tmpl w:val="765E69A2"/>
    <w:lvl w:ilvl="0" w:tplc="F2F2D0A0">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F5750B7"/>
    <w:multiLevelType w:val="hybridMultilevel"/>
    <w:tmpl w:val="93C0A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8">
    <w:nsid w:val="63C419A0"/>
    <w:multiLevelType w:val="multilevel"/>
    <w:tmpl w:val="EEB2D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44">
    <w:nsid w:val="7DDA6831"/>
    <w:multiLevelType w:val="multilevel"/>
    <w:tmpl w:val="BF70C3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F012135"/>
    <w:multiLevelType w:val="multilevel"/>
    <w:tmpl w:val="50AAEA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43"/>
  </w:num>
  <w:num w:numId="3">
    <w:abstractNumId w:val="18"/>
  </w:num>
  <w:num w:numId="4">
    <w:abstractNumId w:val="28"/>
  </w:num>
  <w:num w:numId="5">
    <w:abstractNumId w:val="19"/>
  </w:num>
  <w:num w:numId="6">
    <w:abstractNumId w:val="39"/>
  </w:num>
  <w:num w:numId="7">
    <w:abstractNumId w:val="20"/>
  </w:num>
  <w:num w:numId="8">
    <w:abstractNumId w:val="11"/>
  </w:num>
  <w:num w:numId="9">
    <w:abstractNumId w:val="37"/>
  </w:num>
  <w:num w:numId="10">
    <w:abstractNumId w:val="9"/>
  </w:num>
  <w:num w:numId="11">
    <w:abstractNumId w:val="33"/>
  </w:num>
  <w:num w:numId="12">
    <w:abstractNumId w:val="24"/>
  </w:num>
  <w:num w:numId="13">
    <w:abstractNumId w:val="42"/>
  </w:num>
  <w:num w:numId="14">
    <w:abstractNumId w:val="40"/>
  </w:num>
  <w:num w:numId="15">
    <w:abstractNumId w:val="45"/>
  </w:num>
  <w:num w:numId="16">
    <w:abstractNumId w:val="26"/>
  </w:num>
  <w:num w:numId="17">
    <w:abstractNumId w:val="41"/>
  </w:num>
  <w:num w:numId="18">
    <w:abstractNumId w:val="17"/>
  </w:num>
  <w:num w:numId="19">
    <w:abstractNumId w:val="0"/>
  </w:num>
  <w:num w:numId="20">
    <w:abstractNumId w:val="21"/>
  </w:num>
  <w:num w:numId="21">
    <w:abstractNumId w:val="14"/>
  </w:num>
  <w:num w:numId="22">
    <w:abstractNumId w:val="1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10"/>
  </w:num>
  <w:num w:numId="27">
    <w:abstractNumId w:val="35"/>
  </w:num>
  <w:num w:numId="28">
    <w:abstractNumId w:val="22"/>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36"/>
  </w:num>
  <w:num w:numId="36">
    <w:abstractNumId w:val="16"/>
  </w:num>
  <w:num w:numId="37">
    <w:abstractNumId w:val="38"/>
  </w:num>
  <w:num w:numId="38">
    <w:abstractNumId w:val="34"/>
  </w:num>
  <w:num w:numId="39">
    <w:abstractNumId w:val="44"/>
  </w:num>
  <w:num w:numId="40">
    <w:abstractNumId w:val="23"/>
  </w:num>
  <w:num w:numId="41">
    <w:abstractNumId w:val="29"/>
  </w:num>
  <w:num w:numId="42">
    <w:abstractNumId w:val="25"/>
  </w:num>
  <w:num w:numId="43">
    <w:abstractNumId w:val="46"/>
  </w:num>
  <w:num w:numId="44">
    <w:abstractNumId w:val="5"/>
  </w:num>
  <w:num w:numId="45">
    <w:abstractNumId w:val="27"/>
  </w:num>
  <w:num w:numId="46">
    <w:abstractNumId w:val="3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2C"/>
    <w:rsid w:val="000002B5"/>
    <w:rsid w:val="00013453"/>
    <w:rsid w:val="00026BB0"/>
    <w:rsid w:val="00026E7D"/>
    <w:rsid w:val="0003200B"/>
    <w:rsid w:val="00034513"/>
    <w:rsid w:val="00054D82"/>
    <w:rsid w:val="000554BD"/>
    <w:rsid w:val="00072428"/>
    <w:rsid w:val="00073A63"/>
    <w:rsid w:val="00085952"/>
    <w:rsid w:val="000942C3"/>
    <w:rsid w:val="000962AC"/>
    <w:rsid w:val="000966A4"/>
    <w:rsid w:val="000A18AA"/>
    <w:rsid w:val="000A45B8"/>
    <w:rsid w:val="000A6597"/>
    <w:rsid w:val="000B08BB"/>
    <w:rsid w:val="000B33E1"/>
    <w:rsid w:val="000B75E8"/>
    <w:rsid w:val="000E29ED"/>
    <w:rsid w:val="000F6A06"/>
    <w:rsid w:val="00102055"/>
    <w:rsid w:val="00110D09"/>
    <w:rsid w:val="00117BC8"/>
    <w:rsid w:val="0012529A"/>
    <w:rsid w:val="001410CF"/>
    <w:rsid w:val="001475F8"/>
    <w:rsid w:val="001504BA"/>
    <w:rsid w:val="00153F61"/>
    <w:rsid w:val="00173690"/>
    <w:rsid w:val="001814A2"/>
    <w:rsid w:val="0018671C"/>
    <w:rsid w:val="001A3554"/>
    <w:rsid w:val="001A36FE"/>
    <w:rsid w:val="001B1109"/>
    <w:rsid w:val="001C6DE1"/>
    <w:rsid w:val="001D1F94"/>
    <w:rsid w:val="001D544D"/>
    <w:rsid w:val="001D5D37"/>
    <w:rsid w:val="001F15E3"/>
    <w:rsid w:val="00231905"/>
    <w:rsid w:val="00235BC9"/>
    <w:rsid w:val="00237887"/>
    <w:rsid w:val="002536DF"/>
    <w:rsid w:val="002718EB"/>
    <w:rsid w:val="002908A9"/>
    <w:rsid w:val="00297234"/>
    <w:rsid w:val="002A554D"/>
    <w:rsid w:val="002A706F"/>
    <w:rsid w:val="002B291C"/>
    <w:rsid w:val="002B4A9F"/>
    <w:rsid w:val="002B5254"/>
    <w:rsid w:val="002C11B3"/>
    <w:rsid w:val="002F1B65"/>
    <w:rsid w:val="002F4ECB"/>
    <w:rsid w:val="002F777E"/>
    <w:rsid w:val="00306C67"/>
    <w:rsid w:val="00307798"/>
    <w:rsid w:val="00310531"/>
    <w:rsid w:val="003207D6"/>
    <w:rsid w:val="00332AF4"/>
    <w:rsid w:val="003402CF"/>
    <w:rsid w:val="003462C4"/>
    <w:rsid w:val="0037226E"/>
    <w:rsid w:val="00372CF1"/>
    <w:rsid w:val="00375089"/>
    <w:rsid w:val="003948B6"/>
    <w:rsid w:val="003A425C"/>
    <w:rsid w:val="003C4875"/>
    <w:rsid w:val="003F5E22"/>
    <w:rsid w:val="00401341"/>
    <w:rsid w:val="004130FF"/>
    <w:rsid w:val="00413F9F"/>
    <w:rsid w:val="00425306"/>
    <w:rsid w:val="00426010"/>
    <w:rsid w:val="00441FEC"/>
    <w:rsid w:val="00452C1F"/>
    <w:rsid w:val="00462889"/>
    <w:rsid w:val="00480BE2"/>
    <w:rsid w:val="004A0FD0"/>
    <w:rsid w:val="004A34E8"/>
    <w:rsid w:val="004B1B5A"/>
    <w:rsid w:val="004B2074"/>
    <w:rsid w:val="004B5B28"/>
    <w:rsid w:val="004F771E"/>
    <w:rsid w:val="005048F4"/>
    <w:rsid w:val="00505C0D"/>
    <w:rsid w:val="00524784"/>
    <w:rsid w:val="00542BCD"/>
    <w:rsid w:val="00546BD0"/>
    <w:rsid w:val="00552DE6"/>
    <w:rsid w:val="00567368"/>
    <w:rsid w:val="0057511E"/>
    <w:rsid w:val="00583513"/>
    <w:rsid w:val="005A0F43"/>
    <w:rsid w:val="005B004C"/>
    <w:rsid w:val="005B72CB"/>
    <w:rsid w:val="005C270C"/>
    <w:rsid w:val="005C5854"/>
    <w:rsid w:val="005D6A09"/>
    <w:rsid w:val="005D6E58"/>
    <w:rsid w:val="005F5B53"/>
    <w:rsid w:val="0060540B"/>
    <w:rsid w:val="0061559E"/>
    <w:rsid w:val="00660E40"/>
    <w:rsid w:val="00664AB0"/>
    <w:rsid w:val="006776FB"/>
    <w:rsid w:val="006B345B"/>
    <w:rsid w:val="006C5F7A"/>
    <w:rsid w:val="006C7C74"/>
    <w:rsid w:val="006E06C7"/>
    <w:rsid w:val="00707A45"/>
    <w:rsid w:val="007105A6"/>
    <w:rsid w:val="00710C32"/>
    <w:rsid w:val="00713500"/>
    <w:rsid w:val="00731D17"/>
    <w:rsid w:val="007418A4"/>
    <w:rsid w:val="0074365A"/>
    <w:rsid w:val="007648A0"/>
    <w:rsid w:val="00767C36"/>
    <w:rsid w:val="00781C95"/>
    <w:rsid w:val="007877DB"/>
    <w:rsid w:val="00790017"/>
    <w:rsid w:val="00794665"/>
    <w:rsid w:val="007A6E8F"/>
    <w:rsid w:val="007B304D"/>
    <w:rsid w:val="007B4BF1"/>
    <w:rsid w:val="007C1A01"/>
    <w:rsid w:val="007D17C5"/>
    <w:rsid w:val="007D5A54"/>
    <w:rsid w:val="007E1EE3"/>
    <w:rsid w:val="007E6F88"/>
    <w:rsid w:val="007F7135"/>
    <w:rsid w:val="008000E1"/>
    <w:rsid w:val="0080109B"/>
    <w:rsid w:val="00801421"/>
    <w:rsid w:val="00801F74"/>
    <w:rsid w:val="00801FC2"/>
    <w:rsid w:val="00803D3E"/>
    <w:rsid w:val="00806A2C"/>
    <w:rsid w:val="00825B1F"/>
    <w:rsid w:val="00825EEC"/>
    <w:rsid w:val="00845CF3"/>
    <w:rsid w:val="00853192"/>
    <w:rsid w:val="00854DD2"/>
    <w:rsid w:val="00863A2E"/>
    <w:rsid w:val="008704FE"/>
    <w:rsid w:val="00870CF2"/>
    <w:rsid w:val="008810AD"/>
    <w:rsid w:val="0088676D"/>
    <w:rsid w:val="00895F19"/>
    <w:rsid w:val="008A3779"/>
    <w:rsid w:val="008A6B1F"/>
    <w:rsid w:val="008B36CE"/>
    <w:rsid w:val="008B549D"/>
    <w:rsid w:val="008C14B4"/>
    <w:rsid w:val="008C20E7"/>
    <w:rsid w:val="008C3242"/>
    <w:rsid w:val="008E4341"/>
    <w:rsid w:val="008F5136"/>
    <w:rsid w:val="009123A9"/>
    <w:rsid w:val="00937C25"/>
    <w:rsid w:val="00942E80"/>
    <w:rsid w:val="00944E87"/>
    <w:rsid w:val="0096703A"/>
    <w:rsid w:val="00980FDC"/>
    <w:rsid w:val="00980FF3"/>
    <w:rsid w:val="00982001"/>
    <w:rsid w:val="00982789"/>
    <w:rsid w:val="00985811"/>
    <w:rsid w:val="00993018"/>
    <w:rsid w:val="009947CA"/>
    <w:rsid w:val="009A6E81"/>
    <w:rsid w:val="009B4351"/>
    <w:rsid w:val="009C441C"/>
    <w:rsid w:val="009C4556"/>
    <w:rsid w:val="009D405C"/>
    <w:rsid w:val="00A0241A"/>
    <w:rsid w:val="00A1342C"/>
    <w:rsid w:val="00A14125"/>
    <w:rsid w:val="00A143E6"/>
    <w:rsid w:val="00A1453C"/>
    <w:rsid w:val="00A15054"/>
    <w:rsid w:val="00A16EC5"/>
    <w:rsid w:val="00A25FE2"/>
    <w:rsid w:val="00A30E1B"/>
    <w:rsid w:val="00A52624"/>
    <w:rsid w:val="00A635A2"/>
    <w:rsid w:val="00A658AC"/>
    <w:rsid w:val="00A7205B"/>
    <w:rsid w:val="00A7368A"/>
    <w:rsid w:val="00A745C9"/>
    <w:rsid w:val="00A770DB"/>
    <w:rsid w:val="00A97124"/>
    <w:rsid w:val="00AA0CDC"/>
    <w:rsid w:val="00AA105A"/>
    <w:rsid w:val="00AD11FC"/>
    <w:rsid w:val="00AD3049"/>
    <w:rsid w:val="00AE4C8D"/>
    <w:rsid w:val="00AE704F"/>
    <w:rsid w:val="00AE76A0"/>
    <w:rsid w:val="00B06A21"/>
    <w:rsid w:val="00B078EA"/>
    <w:rsid w:val="00B22E66"/>
    <w:rsid w:val="00B3357F"/>
    <w:rsid w:val="00B363E7"/>
    <w:rsid w:val="00B4148D"/>
    <w:rsid w:val="00B44C7D"/>
    <w:rsid w:val="00B4542E"/>
    <w:rsid w:val="00B55AAD"/>
    <w:rsid w:val="00B648AC"/>
    <w:rsid w:val="00B674D2"/>
    <w:rsid w:val="00B812EC"/>
    <w:rsid w:val="00B849F1"/>
    <w:rsid w:val="00B964AE"/>
    <w:rsid w:val="00BB3DC2"/>
    <w:rsid w:val="00BB486F"/>
    <w:rsid w:val="00BB771F"/>
    <w:rsid w:val="00BD3950"/>
    <w:rsid w:val="00BD6DEC"/>
    <w:rsid w:val="00BD6F49"/>
    <w:rsid w:val="00BF16AA"/>
    <w:rsid w:val="00BF28BF"/>
    <w:rsid w:val="00BF600A"/>
    <w:rsid w:val="00BF7351"/>
    <w:rsid w:val="00C16976"/>
    <w:rsid w:val="00C261EB"/>
    <w:rsid w:val="00C36209"/>
    <w:rsid w:val="00C62B87"/>
    <w:rsid w:val="00C66033"/>
    <w:rsid w:val="00C83A6E"/>
    <w:rsid w:val="00C8687E"/>
    <w:rsid w:val="00C95D87"/>
    <w:rsid w:val="00C96189"/>
    <w:rsid w:val="00CA4BA2"/>
    <w:rsid w:val="00CA58C1"/>
    <w:rsid w:val="00CC1FE5"/>
    <w:rsid w:val="00CC36E8"/>
    <w:rsid w:val="00CD4758"/>
    <w:rsid w:val="00CE06A4"/>
    <w:rsid w:val="00CE10BB"/>
    <w:rsid w:val="00CF36A0"/>
    <w:rsid w:val="00D10C55"/>
    <w:rsid w:val="00D541E5"/>
    <w:rsid w:val="00D64587"/>
    <w:rsid w:val="00D64EEB"/>
    <w:rsid w:val="00D900D1"/>
    <w:rsid w:val="00D90975"/>
    <w:rsid w:val="00DA13AA"/>
    <w:rsid w:val="00DA169E"/>
    <w:rsid w:val="00DA2B95"/>
    <w:rsid w:val="00DA472B"/>
    <w:rsid w:val="00DC3299"/>
    <w:rsid w:val="00DC34A4"/>
    <w:rsid w:val="00DC74D0"/>
    <w:rsid w:val="00DD5A18"/>
    <w:rsid w:val="00DF10C1"/>
    <w:rsid w:val="00E035EA"/>
    <w:rsid w:val="00E055D2"/>
    <w:rsid w:val="00E11B7F"/>
    <w:rsid w:val="00E12DFF"/>
    <w:rsid w:val="00E21FFE"/>
    <w:rsid w:val="00E2725D"/>
    <w:rsid w:val="00E4015B"/>
    <w:rsid w:val="00E41A2D"/>
    <w:rsid w:val="00E46E0D"/>
    <w:rsid w:val="00E512EE"/>
    <w:rsid w:val="00E54CF1"/>
    <w:rsid w:val="00E64A1E"/>
    <w:rsid w:val="00E67307"/>
    <w:rsid w:val="00E86B2F"/>
    <w:rsid w:val="00EA0553"/>
    <w:rsid w:val="00EA1CD1"/>
    <w:rsid w:val="00EA60D1"/>
    <w:rsid w:val="00EB3DE3"/>
    <w:rsid w:val="00EB4108"/>
    <w:rsid w:val="00ED0063"/>
    <w:rsid w:val="00ED1B40"/>
    <w:rsid w:val="00F01802"/>
    <w:rsid w:val="00F1224B"/>
    <w:rsid w:val="00F12662"/>
    <w:rsid w:val="00F24BC4"/>
    <w:rsid w:val="00F2754C"/>
    <w:rsid w:val="00F42324"/>
    <w:rsid w:val="00F447B0"/>
    <w:rsid w:val="00F4798A"/>
    <w:rsid w:val="00F54F42"/>
    <w:rsid w:val="00F772F2"/>
    <w:rsid w:val="00F96084"/>
    <w:rsid w:val="00FA54ED"/>
    <w:rsid w:val="00FC1D86"/>
    <w:rsid w:val="00FD0FE7"/>
    <w:rsid w:val="00FD6518"/>
    <w:rsid w:val="00FE652F"/>
    <w:rsid w:val="00FF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624"/>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table" w:styleId="LightGrid-Accent3">
    <w:name w:val="Light Grid Accent 3"/>
    <w:basedOn w:val="TableNormal"/>
    <w:uiPriority w:val="62"/>
    <w:rsid w:val="004F77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624"/>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table" w:styleId="LightGrid-Accent3">
    <w:name w:val="Light Grid Accent 3"/>
    <w:basedOn w:val="TableNormal"/>
    <w:uiPriority w:val="62"/>
    <w:rsid w:val="004F77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n.wikipedia.org/wiki/ISO_3166-1_alph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7E25A-A90C-4893-8ECF-63E84A224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C3017DD7</Template>
  <TotalTime>4</TotalTime>
  <Pages>11</Pages>
  <Words>3222</Words>
  <Characters>17418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cp:lastModifiedBy>Roberto Mena</cp:lastModifiedBy>
  <cp:revision>3</cp:revision>
  <cp:lastPrinted>2015-02-02T21:25:00Z</cp:lastPrinted>
  <dcterms:created xsi:type="dcterms:W3CDTF">2016-06-17T15:40:00Z</dcterms:created>
  <dcterms:modified xsi:type="dcterms:W3CDTF">2016-06-28T13:23:00Z</dcterms:modified>
</cp:coreProperties>
</file>